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54C9" w14:textId="77777777" w:rsidR="00EC1108" w:rsidRPr="00B337D9" w:rsidRDefault="00EC1108" w:rsidP="008E7CE6">
      <w:pPr>
        <w:pStyle w:val="Standard"/>
        <w:jc w:val="both"/>
        <w:rPr>
          <w:b/>
          <w:bCs/>
          <w:sz w:val="28"/>
          <w:szCs w:val="28"/>
          <w:lang w:val="fr-FR"/>
        </w:rPr>
      </w:pPr>
      <w:r w:rsidRPr="00B337D9">
        <w:rPr>
          <w:b/>
          <w:bCs/>
          <w:sz w:val="28"/>
          <w:szCs w:val="28"/>
          <w:lang w:val="fr-FR"/>
        </w:rPr>
        <w:t>2</w:t>
      </w:r>
      <w:r>
        <w:rPr>
          <w:b/>
          <w:bCs/>
          <w:sz w:val="28"/>
          <w:szCs w:val="28"/>
          <w:lang w:val="fr-FR"/>
        </w:rPr>
        <w:t>2</w:t>
      </w:r>
      <w:r w:rsidRPr="00B337D9">
        <w:rPr>
          <w:b/>
          <w:bCs/>
          <w:sz w:val="28"/>
          <w:szCs w:val="28"/>
          <w:lang w:val="fr-FR"/>
        </w:rPr>
        <w:t xml:space="preserve">ème </w:t>
      </w:r>
      <w:proofErr w:type="gramStart"/>
      <w:r w:rsidRPr="00B337D9">
        <w:rPr>
          <w:b/>
          <w:bCs/>
          <w:sz w:val="28"/>
          <w:szCs w:val="28"/>
          <w:lang w:val="fr-FR"/>
        </w:rPr>
        <w:t>Dimanche</w:t>
      </w:r>
      <w:proofErr w:type="gramEnd"/>
      <w:r w:rsidRPr="00B337D9">
        <w:rPr>
          <w:b/>
          <w:bCs/>
          <w:sz w:val="28"/>
          <w:szCs w:val="28"/>
          <w:lang w:val="fr-FR"/>
        </w:rPr>
        <w:t xml:space="preserve"> du temps ordinaire - Année </w:t>
      </w:r>
      <w:r w:rsidR="007B0353">
        <w:rPr>
          <w:b/>
          <w:bCs/>
          <w:sz w:val="28"/>
          <w:szCs w:val="28"/>
          <w:lang w:val="fr-FR"/>
        </w:rPr>
        <w:t>B</w:t>
      </w:r>
      <w:r w:rsidRPr="00B337D9">
        <w:rPr>
          <w:b/>
          <w:bCs/>
          <w:sz w:val="28"/>
          <w:szCs w:val="28"/>
          <w:lang w:val="fr-FR"/>
        </w:rPr>
        <w:tab/>
      </w:r>
      <w:r w:rsidRPr="00B337D9">
        <w:rPr>
          <w:b/>
          <w:bCs/>
          <w:sz w:val="28"/>
          <w:szCs w:val="28"/>
          <w:lang w:val="fr-FR"/>
        </w:rPr>
        <w:tab/>
      </w:r>
      <w:r w:rsidR="007B0353">
        <w:rPr>
          <w:b/>
          <w:bCs/>
          <w:sz w:val="28"/>
          <w:szCs w:val="28"/>
          <w:lang w:val="fr-FR"/>
        </w:rPr>
        <w:t>1er</w:t>
      </w:r>
      <w:r>
        <w:rPr>
          <w:b/>
          <w:bCs/>
          <w:sz w:val="28"/>
          <w:szCs w:val="28"/>
          <w:lang w:val="fr-FR"/>
        </w:rPr>
        <w:t xml:space="preserve"> Septembre</w:t>
      </w:r>
      <w:r w:rsidRPr="00B337D9">
        <w:rPr>
          <w:b/>
          <w:bCs/>
          <w:sz w:val="28"/>
          <w:szCs w:val="28"/>
          <w:lang w:val="fr-FR"/>
        </w:rPr>
        <w:t xml:space="preserve"> 20</w:t>
      </w:r>
      <w:r>
        <w:rPr>
          <w:b/>
          <w:bCs/>
          <w:sz w:val="28"/>
          <w:szCs w:val="28"/>
          <w:lang w:val="fr-FR"/>
        </w:rPr>
        <w:t>2</w:t>
      </w:r>
      <w:r w:rsidR="007B0353">
        <w:rPr>
          <w:b/>
          <w:bCs/>
          <w:sz w:val="28"/>
          <w:szCs w:val="28"/>
          <w:lang w:val="fr-FR"/>
        </w:rPr>
        <w:t>4</w:t>
      </w:r>
    </w:p>
    <w:p w14:paraId="51E981CE" w14:textId="77777777" w:rsidR="007B0353" w:rsidRPr="00F246E8" w:rsidRDefault="007B0353" w:rsidP="008E7CE6">
      <w:pPr>
        <w:pStyle w:val="Sansinterligne"/>
        <w:jc w:val="both"/>
        <w:rPr>
          <w:rFonts w:ascii="Times New Roman" w:hAnsi="Times New Roman" w:cs="Times New Roman"/>
          <w:sz w:val="24"/>
          <w:szCs w:val="24"/>
          <w:u w:val="single"/>
        </w:rPr>
      </w:pPr>
      <w:r w:rsidRPr="007B0353">
        <w:rPr>
          <w:rFonts w:ascii="Times New Roman" w:hAnsi="Times New Roman" w:cs="Times New Roman"/>
          <w:b/>
        </w:rPr>
        <w:t xml:space="preserve"> </w:t>
      </w:r>
      <w:r w:rsidRPr="007B0353">
        <w:rPr>
          <w:rFonts w:ascii="Times New Roman" w:hAnsi="Times New Roman" w:cs="Times New Roman"/>
          <w:b/>
          <w:bCs/>
          <w:sz w:val="28"/>
          <w:szCs w:val="28"/>
          <w:u w:val="single"/>
        </w:rPr>
        <w:t>ACCUEIL</w:t>
      </w:r>
      <w:r w:rsidRPr="007B0353">
        <w:rPr>
          <w:rFonts w:ascii="Times New Roman" w:hAnsi="Times New Roman" w:cs="Times New Roman"/>
          <w:b/>
          <w:bCs/>
          <w:sz w:val="28"/>
          <w:szCs w:val="28"/>
        </w:rPr>
        <w:t xml:space="preserve"> :</w:t>
      </w:r>
      <w:r w:rsidRPr="007B0353">
        <w:rPr>
          <w:rFonts w:ascii="Times New Roman" w:hAnsi="Times New Roman" w:cs="Times New Roman"/>
          <w:b/>
        </w:rPr>
        <w:t xml:space="preserve"> </w:t>
      </w:r>
      <w:r w:rsidRPr="00F246E8">
        <w:rPr>
          <w:rFonts w:ascii="Times New Roman" w:hAnsi="Times New Roman" w:cs="Times New Roman"/>
          <w:sz w:val="24"/>
          <w:szCs w:val="24"/>
        </w:rPr>
        <w:t>Frères et sœurs, les lectures invitent à laisser la parole du Christ prendre place dans notre cœur comme une loi d’amour et non comme des mots qui glisseraient sur nous sans laisser de trace. Pour que la Parole s’enracine dans nos vies, pratiquons l’esprit fraternel en posant sur nos frères un regard rempli de sollicitude, attentif et sans jugement : un regard pour accueillir et rencontrer l’autre</w:t>
      </w:r>
    </w:p>
    <w:p w14:paraId="06258D10" w14:textId="77777777" w:rsidR="00F246E8" w:rsidRPr="008E7CE6" w:rsidRDefault="00F246E8" w:rsidP="008E7CE6">
      <w:pPr>
        <w:pStyle w:val="Sansinterligne"/>
        <w:jc w:val="both"/>
        <w:rPr>
          <w:rFonts w:ascii="Times New Roman" w:hAnsi="Times New Roman" w:cs="Times New Roman"/>
          <w:b/>
          <w:sz w:val="12"/>
          <w:szCs w:val="12"/>
        </w:rPr>
      </w:pPr>
    </w:p>
    <w:p w14:paraId="69A14E64" w14:textId="77777777" w:rsidR="007B0353" w:rsidRPr="00F246E8" w:rsidRDefault="00F246E8" w:rsidP="008E7CE6">
      <w:pPr>
        <w:pStyle w:val="Sansinterligne"/>
        <w:jc w:val="both"/>
        <w:rPr>
          <w:rFonts w:ascii="Times New Roman" w:hAnsi="Times New Roman" w:cs="Times New Roman"/>
          <w:sz w:val="24"/>
          <w:szCs w:val="24"/>
        </w:rPr>
      </w:pPr>
      <w:r>
        <w:rPr>
          <w:rFonts w:ascii="Times New Roman" w:hAnsi="Times New Roman" w:cs="Times New Roman"/>
          <w:b/>
          <w:sz w:val="18"/>
          <w:szCs w:val="18"/>
        </w:rPr>
        <w:tab/>
      </w:r>
      <w:r w:rsidR="007B0353" w:rsidRPr="00F246E8">
        <w:rPr>
          <w:rFonts w:ascii="Times New Roman" w:hAnsi="Times New Roman" w:cs="Times New Roman"/>
          <w:sz w:val="24"/>
          <w:szCs w:val="24"/>
        </w:rPr>
        <w:t>Jésus, berger de toute Humanité</w:t>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t>G 310-1</w:t>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r>
      <w:r>
        <w:rPr>
          <w:rFonts w:ascii="Times New Roman" w:hAnsi="Times New Roman" w:cs="Times New Roman"/>
          <w:sz w:val="24"/>
          <w:szCs w:val="24"/>
        </w:rPr>
        <w:t xml:space="preserve">Page </w:t>
      </w:r>
      <w:r w:rsidR="007B0353" w:rsidRPr="00F246E8">
        <w:rPr>
          <w:rFonts w:ascii="Times New Roman" w:hAnsi="Times New Roman" w:cs="Times New Roman"/>
          <w:sz w:val="24"/>
          <w:szCs w:val="24"/>
        </w:rPr>
        <w:t>331</w:t>
      </w:r>
    </w:p>
    <w:p w14:paraId="6C493947" w14:textId="77777777" w:rsidR="007B0353" w:rsidRPr="00F246E8" w:rsidRDefault="00F246E8" w:rsidP="008E7CE6">
      <w:pPr>
        <w:pStyle w:val="Sansinterligne"/>
        <w:jc w:val="both"/>
        <w:rPr>
          <w:rFonts w:ascii="Times New Roman" w:hAnsi="Times New Roman" w:cs="Times New Roman"/>
          <w:sz w:val="24"/>
          <w:szCs w:val="24"/>
        </w:rPr>
      </w:pPr>
      <w:r w:rsidRPr="00F246E8">
        <w:rPr>
          <w:rFonts w:ascii="Times New Roman" w:hAnsi="Times New Roman" w:cs="Times New Roman"/>
          <w:sz w:val="24"/>
          <w:szCs w:val="24"/>
        </w:rPr>
        <w:tab/>
      </w:r>
      <w:r w:rsidR="007B0353" w:rsidRPr="00F246E8">
        <w:rPr>
          <w:rFonts w:ascii="Times New Roman" w:hAnsi="Times New Roman" w:cs="Times New Roman"/>
          <w:sz w:val="24"/>
          <w:szCs w:val="24"/>
        </w:rPr>
        <w:t>Peuple où s’avance le Seigneur</w:t>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t>K   82</w:t>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r>
      <w:r>
        <w:rPr>
          <w:rFonts w:ascii="Times New Roman" w:hAnsi="Times New Roman" w:cs="Times New Roman"/>
          <w:sz w:val="24"/>
          <w:szCs w:val="24"/>
        </w:rPr>
        <w:t xml:space="preserve">Page </w:t>
      </w:r>
      <w:r w:rsidR="007B0353" w:rsidRPr="00F246E8">
        <w:rPr>
          <w:rFonts w:ascii="Times New Roman" w:hAnsi="Times New Roman" w:cs="Times New Roman"/>
          <w:sz w:val="24"/>
          <w:szCs w:val="24"/>
        </w:rPr>
        <w:t>383</w:t>
      </w:r>
    </w:p>
    <w:p w14:paraId="502748A9" w14:textId="77777777" w:rsidR="007B0353" w:rsidRPr="00F246E8" w:rsidRDefault="00F246E8" w:rsidP="008E7CE6">
      <w:pPr>
        <w:pStyle w:val="Sansinterligne"/>
        <w:jc w:val="both"/>
        <w:rPr>
          <w:rFonts w:ascii="Times New Roman" w:hAnsi="Times New Roman" w:cs="Times New Roman"/>
          <w:sz w:val="24"/>
          <w:szCs w:val="24"/>
          <w:u w:val="single"/>
        </w:rPr>
      </w:pPr>
      <w:r w:rsidRPr="00F246E8">
        <w:rPr>
          <w:rFonts w:ascii="Times New Roman" w:hAnsi="Times New Roman" w:cs="Times New Roman"/>
          <w:sz w:val="24"/>
          <w:szCs w:val="24"/>
        </w:rPr>
        <w:tab/>
      </w:r>
      <w:r w:rsidR="007B0353" w:rsidRPr="00F246E8">
        <w:rPr>
          <w:rFonts w:ascii="Times New Roman" w:hAnsi="Times New Roman" w:cs="Times New Roman"/>
          <w:sz w:val="24"/>
          <w:szCs w:val="24"/>
        </w:rPr>
        <w:t>Seigneur tu nous appelles</w:t>
      </w:r>
      <w:r w:rsidR="007B0353" w:rsidRPr="00F246E8">
        <w:rPr>
          <w:rFonts w:ascii="Times New Roman" w:hAnsi="Times New Roman" w:cs="Times New Roman"/>
          <w:sz w:val="24"/>
          <w:szCs w:val="24"/>
        </w:rPr>
        <w:tab/>
        <w:t xml:space="preserve"> </w:t>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t>A  108</w:t>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r>
      <w:r w:rsidR="007B0353" w:rsidRPr="00F246E8">
        <w:rPr>
          <w:rFonts w:ascii="Times New Roman" w:hAnsi="Times New Roman" w:cs="Times New Roman"/>
          <w:sz w:val="24"/>
          <w:szCs w:val="24"/>
        </w:rPr>
        <w:tab/>
      </w:r>
      <w:r>
        <w:rPr>
          <w:rFonts w:ascii="Times New Roman" w:hAnsi="Times New Roman" w:cs="Times New Roman"/>
          <w:sz w:val="24"/>
          <w:szCs w:val="24"/>
        </w:rPr>
        <w:t xml:space="preserve">Page </w:t>
      </w:r>
      <w:r w:rsidR="007B0353" w:rsidRPr="00F246E8">
        <w:rPr>
          <w:rFonts w:ascii="Times New Roman" w:hAnsi="Times New Roman" w:cs="Times New Roman"/>
          <w:sz w:val="24"/>
          <w:szCs w:val="24"/>
        </w:rPr>
        <w:t>178</w:t>
      </w:r>
    </w:p>
    <w:p w14:paraId="0E1B5C94" w14:textId="77777777" w:rsidR="00F246E8" w:rsidRPr="00A7658B" w:rsidRDefault="00F246E8" w:rsidP="008E7CE6">
      <w:pPr>
        <w:pStyle w:val="Standard"/>
        <w:jc w:val="both"/>
        <w:rPr>
          <w:b/>
          <w:bCs/>
          <w:sz w:val="22"/>
          <w:szCs w:val="22"/>
          <w:lang w:val="fr-FR"/>
        </w:rPr>
      </w:pPr>
      <w:r w:rsidRPr="00A7658B">
        <w:rPr>
          <w:b/>
          <w:bCs/>
          <w:sz w:val="22"/>
          <w:szCs w:val="22"/>
          <w:u w:val="single"/>
          <w:lang w:val="fr-FR"/>
        </w:rPr>
        <w:t>PREPARATION PENITENTIELLE</w:t>
      </w:r>
      <w:r w:rsidRPr="00A7658B">
        <w:rPr>
          <w:b/>
          <w:bCs/>
          <w:sz w:val="22"/>
          <w:szCs w:val="22"/>
          <w:lang w:val="fr-FR"/>
        </w:rPr>
        <w:t xml:space="preserve"> : </w:t>
      </w:r>
      <w:proofErr w:type="spellStart"/>
      <w:r w:rsidRPr="00A7658B">
        <w:rPr>
          <w:b/>
          <w:bCs/>
          <w:sz w:val="22"/>
          <w:szCs w:val="22"/>
          <w:lang w:val="fr-FR"/>
        </w:rPr>
        <w:t>Kyrié</w:t>
      </w:r>
      <w:proofErr w:type="spellEnd"/>
      <w:r w:rsidRPr="00A7658B">
        <w:rPr>
          <w:b/>
          <w:bCs/>
          <w:sz w:val="22"/>
          <w:szCs w:val="22"/>
          <w:lang w:val="fr-FR"/>
        </w:rPr>
        <w:t xml:space="preserve"> au choix</w:t>
      </w:r>
    </w:p>
    <w:p w14:paraId="4ABB63CB" w14:textId="77777777" w:rsidR="00F246E8" w:rsidRPr="00A7658B" w:rsidRDefault="00F246E8" w:rsidP="008E7CE6">
      <w:pPr>
        <w:pStyle w:val="Standard"/>
        <w:jc w:val="both"/>
        <w:rPr>
          <w:b/>
          <w:bCs/>
          <w:sz w:val="22"/>
          <w:szCs w:val="22"/>
          <w:lang w:val="fr-FR"/>
        </w:rPr>
      </w:pPr>
      <w:r w:rsidRPr="00A7658B">
        <w:rPr>
          <w:b/>
          <w:bCs/>
          <w:sz w:val="22"/>
          <w:szCs w:val="22"/>
          <w:u w:val="single"/>
          <w:lang w:val="fr-FR"/>
        </w:rPr>
        <w:t>GLORIA</w:t>
      </w:r>
    </w:p>
    <w:p w14:paraId="11F04E45" w14:textId="77777777" w:rsidR="007B0353" w:rsidRPr="00F246E8" w:rsidRDefault="00F246E8" w:rsidP="008E7CE6">
      <w:pPr>
        <w:pStyle w:val="Sansinterligne"/>
        <w:jc w:val="both"/>
        <w:rPr>
          <w:rFonts w:ascii="Times New Roman" w:hAnsi="Times New Roman" w:cs="Times New Roman"/>
          <w:sz w:val="24"/>
          <w:szCs w:val="24"/>
        </w:rPr>
      </w:pPr>
      <w:r w:rsidRPr="00F246E8">
        <w:rPr>
          <w:rFonts w:ascii="Times New Roman" w:hAnsi="Times New Roman" w:cs="Times New Roman"/>
          <w:b/>
          <w:bCs/>
          <w:sz w:val="24"/>
          <w:szCs w:val="24"/>
          <w:u w:val="single"/>
        </w:rPr>
        <w:t>PREMIERE LECTURE :</w:t>
      </w:r>
      <w:r w:rsidRPr="00F246E8">
        <w:rPr>
          <w:rFonts w:ascii="Times New Roman" w:hAnsi="Times New Roman" w:cs="Times New Roman"/>
          <w:b/>
          <w:bCs/>
          <w:sz w:val="24"/>
          <w:szCs w:val="24"/>
        </w:rPr>
        <w:t xml:space="preserve"> </w:t>
      </w:r>
      <w:r w:rsidRPr="00F246E8">
        <w:rPr>
          <w:rFonts w:ascii="Times New Roman" w:hAnsi="Times New Roman" w:cs="Times New Roman"/>
          <w:sz w:val="24"/>
          <w:szCs w:val="24"/>
        </w:rPr>
        <w:t xml:space="preserve"> </w:t>
      </w:r>
      <w:r w:rsidR="007B0353" w:rsidRPr="00F246E8">
        <w:rPr>
          <w:rFonts w:ascii="Times New Roman" w:hAnsi="Times New Roman" w:cs="Times New Roman"/>
          <w:sz w:val="24"/>
          <w:szCs w:val="24"/>
        </w:rPr>
        <w:t>Porte-parole du Seigneur, Moïse exhorte le peuple à garder les commandements de Dieu, en les respectant et en les  pratiquant comme une loi de vie, les Hébreux inscrivent leur union à Dieu au cœur même de  leur histoire.</w:t>
      </w:r>
    </w:p>
    <w:p w14:paraId="4AF779A5" w14:textId="77777777" w:rsidR="008E7CE6" w:rsidRPr="008E7CE6" w:rsidRDefault="008E7CE6" w:rsidP="008E7CE6">
      <w:pPr>
        <w:pStyle w:val="Sansinterligne"/>
        <w:jc w:val="both"/>
        <w:rPr>
          <w:rFonts w:ascii="Times New Roman" w:hAnsi="Times New Roman" w:cs="Times New Roman"/>
          <w:b/>
          <w:sz w:val="12"/>
          <w:szCs w:val="12"/>
          <w:u w:val="single"/>
        </w:rPr>
      </w:pPr>
    </w:p>
    <w:p w14:paraId="13027AD9" w14:textId="77777777" w:rsidR="007B0353" w:rsidRPr="00F246E8" w:rsidRDefault="007B0353" w:rsidP="008E7CE6">
      <w:pPr>
        <w:pStyle w:val="Sansinterligne"/>
        <w:jc w:val="both"/>
        <w:rPr>
          <w:rFonts w:ascii="Times New Roman" w:hAnsi="Times New Roman" w:cs="Times New Roman"/>
          <w:sz w:val="24"/>
          <w:szCs w:val="24"/>
        </w:rPr>
      </w:pPr>
      <w:r w:rsidRPr="00F246E8">
        <w:rPr>
          <w:rFonts w:ascii="Times New Roman" w:hAnsi="Times New Roman" w:cs="Times New Roman"/>
          <w:b/>
          <w:sz w:val="24"/>
          <w:szCs w:val="24"/>
          <w:u w:val="single"/>
        </w:rPr>
        <w:t>P</w:t>
      </w:r>
      <w:r w:rsidR="00F246E8">
        <w:rPr>
          <w:rFonts w:ascii="Times New Roman" w:hAnsi="Times New Roman" w:cs="Times New Roman"/>
          <w:b/>
          <w:sz w:val="24"/>
          <w:szCs w:val="24"/>
          <w:u w:val="single"/>
        </w:rPr>
        <w:t>SAUME 14 :</w:t>
      </w:r>
      <w:r w:rsidRPr="00F246E8">
        <w:rPr>
          <w:rFonts w:ascii="Times New Roman" w:hAnsi="Times New Roman" w:cs="Times New Roman"/>
          <w:sz w:val="24"/>
          <w:szCs w:val="24"/>
        </w:rPr>
        <w:t xml:space="preserve">  </w:t>
      </w:r>
      <w:r w:rsidRPr="00F246E8">
        <w:rPr>
          <w:rFonts w:ascii="Times New Roman" w:hAnsi="Times New Roman" w:cs="Times New Roman"/>
          <w:b/>
          <w:sz w:val="24"/>
          <w:szCs w:val="24"/>
        </w:rPr>
        <w:t>Seigneur qui séjournera sous ta tente ?</w:t>
      </w:r>
    </w:p>
    <w:p w14:paraId="612F8A62" w14:textId="77777777" w:rsidR="007B0353" w:rsidRPr="008E7CE6" w:rsidRDefault="007B0353" w:rsidP="008E7CE6">
      <w:pPr>
        <w:pStyle w:val="Sansinterligne"/>
        <w:jc w:val="both"/>
        <w:rPr>
          <w:rFonts w:ascii="Times New Roman" w:hAnsi="Times New Roman" w:cs="Times New Roman"/>
          <w:sz w:val="16"/>
          <w:szCs w:val="16"/>
        </w:rPr>
      </w:pPr>
    </w:p>
    <w:p w14:paraId="77DCAA3D" w14:textId="77777777" w:rsidR="007B0353" w:rsidRPr="007B0353" w:rsidRDefault="007B0353" w:rsidP="008E7CE6">
      <w:pPr>
        <w:pStyle w:val="Sansinterligne"/>
        <w:jc w:val="both"/>
        <w:rPr>
          <w:rFonts w:ascii="Times New Roman" w:hAnsi="Times New Roman" w:cs="Times New Roman"/>
        </w:rPr>
      </w:pPr>
      <w:r w:rsidRPr="00F246E8">
        <w:rPr>
          <w:rFonts w:ascii="Times New Roman" w:hAnsi="Times New Roman" w:cs="Times New Roman"/>
          <w:sz w:val="24"/>
          <w:szCs w:val="24"/>
        </w:rPr>
        <w:t xml:space="preserve"> </w:t>
      </w:r>
      <w:r w:rsidR="00F246E8" w:rsidRPr="00F246E8">
        <w:rPr>
          <w:rFonts w:ascii="Times New Roman" w:hAnsi="Times New Roman" w:cs="Times New Roman"/>
          <w:b/>
          <w:sz w:val="24"/>
          <w:szCs w:val="24"/>
          <w:u w:val="single"/>
        </w:rPr>
        <w:t>DEUXIEME LECTURE</w:t>
      </w:r>
      <w:r w:rsidR="00F246E8">
        <w:rPr>
          <w:rFonts w:ascii="Times New Roman" w:hAnsi="Times New Roman" w:cs="Times New Roman"/>
          <w:b/>
          <w:sz w:val="24"/>
          <w:szCs w:val="24"/>
          <w:u w:val="single"/>
        </w:rPr>
        <w:t xml:space="preserve"> : </w:t>
      </w:r>
      <w:r w:rsidR="00F246E8" w:rsidRPr="00F246E8">
        <w:rPr>
          <w:rFonts w:ascii="Times New Roman" w:hAnsi="Times New Roman" w:cs="Times New Roman"/>
          <w:sz w:val="24"/>
          <w:szCs w:val="24"/>
        </w:rPr>
        <w:t>Me</w:t>
      </w:r>
      <w:r w:rsidRPr="00F246E8">
        <w:rPr>
          <w:rFonts w:ascii="Times New Roman" w:hAnsi="Times New Roman" w:cs="Times New Roman"/>
          <w:sz w:val="24"/>
          <w:szCs w:val="24"/>
        </w:rPr>
        <w:t>ttez la Parole de Dieu en application, ne vous contentez pas de l’écouter, nous écrit Saint Jacques, se serait vous faire illusion.</w:t>
      </w:r>
    </w:p>
    <w:p w14:paraId="677BE1CA" w14:textId="77777777" w:rsidR="00F246E8" w:rsidRPr="00A7658B" w:rsidRDefault="00F246E8" w:rsidP="008E7CE6">
      <w:pPr>
        <w:pStyle w:val="Standard"/>
        <w:jc w:val="both"/>
        <w:rPr>
          <w:b/>
          <w:bCs/>
          <w:sz w:val="22"/>
          <w:szCs w:val="22"/>
          <w:lang w:val="fr-FR"/>
        </w:rPr>
      </w:pPr>
      <w:r w:rsidRPr="00A7658B">
        <w:rPr>
          <w:b/>
          <w:bCs/>
          <w:sz w:val="22"/>
          <w:szCs w:val="22"/>
          <w:lang w:val="fr-FR"/>
        </w:rPr>
        <w:t>ALLELUIA + EVANGILE + HOMELIE + PROFESSION DE FOI</w:t>
      </w:r>
    </w:p>
    <w:p w14:paraId="1691F780" w14:textId="77777777" w:rsidR="00F246E8" w:rsidRPr="00B337D9" w:rsidRDefault="00F246E8" w:rsidP="008E7CE6">
      <w:pPr>
        <w:pStyle w:val="Standard"/>
        <w:jc w:val="both"/>
        <w:rPr>
          <w:b/>
          <w:bCs/>
          <w:sz w:val="28"/>
          <w:szCs w:val="28"/>
          <w:lang w:val="fr-FR"/>
        </w:rPr>
      </w:pPr>
      <w:r w:rsidRPr="00B337D9">
        <w:rPr>
          <w:b/>
          <w:bCs/>
          <w:u w:val="single"/>
          <w:lang w:val="fr-FR"/>
        </w:rPr>
        <w:t>PRIERES UNIVERSELLES</w:t>
      </w:r>
      <w:r w:rsidRPr="00B337D9">
        <w:rPr>
          <w:b/>
          <w:bCs/>
          <w:lang w:val="fr-FR"/>
        </w:rPr>
        <w:t xml:space="preserve"> :</w:t>
      </w:r>
    </w:p>
    <w:p w14:paraId="78D0994D" w14:textId="77777777" w:rsidR="007B0353" w:rsidRPr="00F246E8" w:rsidRDefault="00F246E8" w:rsidP="008E7CE6">
      <w:pPr>
        <w:pStyle w:val="Sansinterligne"/>
        <w:jc w:val="both"/>
        <w:rPr>
          <w:rFonts w:ascii="Times New Roman" w:hAnsi="Times New Roman" w:cs="Times New Roman"/>
          <w:i/>
          <w:sz w:val="24"/>
          <w:szCs w:val="24"/>
        </w:rPr>
      </w:pPr>
      <w:r w:rsidRPr="00F246E8">
        <w:rPr>
          <w:rFonts w:ascii="Times New Roman" w:hAnsi="Times New Roman" w:cs="Times New Roman"/>
          <w:i/>
          <w:iCs/>
          <w:sz w:val="24"/>
          <w:szCs w:val="24"/>
        </w:rPr>
        <w:t>Prêtre :</w:t>
      </w:r>
      <w:r w:rsidRPr="00F246E8">
        <w:rPr>
          <w:rFonts w:ascii="Times New Roman" w:hAnsi="Times New Roman" w:cs="Times New Roman"/>
          <w:b/>
          <w:sz w:val="24"/>
          <w:szCs w:val="24"/>
        </w:rPr>
        <w:t xml:space="preserve"> </w:t>
      </w:r>
      <w:r w:rsidRPr="00F246E8">
        <w:rPr>
          <w:rFonts w:ascii="Times New Roman" w:hAnsi="Times New Roman" w:cs="Times New Roman"/>
          <w:sz w:val="24"/>
          <w:szCs w:val="24"/>
        </w:rPr>
        <w:t>D</w:t>
      </w:r>
      <w:r w:rsidR="007B0353" w:rsidRPr="00F246E8">
        <w:rPr>
          <w:rFonts w:ascii="Times New Roman" w:hAnsi="Times New Roman" w:cs="Times New Roman"/>
          <w:sz w:val="24"/>
          <w:szCs w:val="24"/>
        </w:rPr>
        <w:t>’un cœur animé par la parole de l’Evangile, confions au Christ notre prière, pour les femmes et les hommes de notre temps.</w:t>
      </w:r>
    </w:p>
    <w:p w14:paraId="75961AD4" w14:textId="77777777" w:rsidR="00F246E8" w:rsidRPr="00F246E8" w:rsidRDefault="00F246E8" w:rsidP="008E7CE6">
      <w:pPr>
        <w:pStyle w:val="Sansinterligne"/>
        <w:jc w:val="both"/>
        <w:rPr>
          <w:rFonts w:ascii="Times New Roman" w:hAnsi="Times New Roman" w:cs="Times New Roman"/>
          <w:sz w:val="24"/>
          <w:szCs w:val="24"/>
        </w:rPr>
      </w:pPr>
      <w:r w:rsidRPr="00F246E8">
        <w:rPr>
          <w:rFonts w:ascii="Times New Roman" w:hAnsi="Times New Roman" w:cs="Times New Roman"/>
          <w:i/>
          <w:iCs/>
          <w:sz w:val="24"/>
          <w:szCs w:val="24"/>
        </w:rPr>
        <w:t>Refrain :</w:t>
      </w:r>
      <w:r w:rsidRPr="00F246E8">
        <w:rPr>
          <w:i/>
          <w:iCs/>
          <w:sz w:val="24"/>
          <w:szCs w:val="24"/>
        </w:rPr>
        <w:t xml:space="preserve"> </w:t>
      </w:r>
      <w:r w:rsidRPr="00F246E8">
        <w:rPr>
          <w:rFonts w:ascii="Times New Roman" w:hAnsi="Times New Roman" w:cs="Times New Roman"/>
          <w:b/>
          <w:sz w:val="24"/>
          <w:szCs w:val="24"/>
        </w:rPr>
        <w:t>Entends Seigneur la prière qui monte de nos cœurs !</w:t>
      </w:r>
    </w:p>
    <w:p w14:paraId="1A901A99" w14:textId="77777777" w:rsidR="00F246E8" w:rsidRPr="008E7CE6" w:rsidRDefault="00F246E8" w:rsidP="008E7CE6">
      <w:pPr>
        <w:pStyle w:val="Sansinterligne"/>
        <w:jc w:val="both"/>
        <w:rPr>
          <w:rFonts w:ascii="Times New Roman" w:hAnsi="Times New Roman" w:cs="Times New Roman"/>
          <w:i/>
          <w:sz w:val="12"/>
          <w:szCs w:val="12"/>
        </w:rPr>
      </w:pPr>
    </w:p>
    <w:p w14:paraId="2559227F" w14:textId="77777777" w:rsidR="007B0353" w:rsidRPr="00F246E8" w:rsidRDefault="007B0353" w:rsidP="008E7CE6">
      <w:pPr>
        <w:pStyle w:val="Sansinterligne"/>
        <w:jc w:val="both"/>
        <w:rPr>
          <w:rFonts w:ascii="Times New Roman" w:hAnsi="Times New Roman" w:cs="Times New Roman"/>
          <w:i/>
          <w:sz w:val="24"/>
          <w:szCs w:val="24"/>
        </w:rPr>
      </w:pPr>
      <w:r w:rsidRPr="00F246E8">
        <w:rPr>
          <w:rFonts w:ascii="Times New Roman" w:hAnsi="Times New Roman" w:cs="Times New Roman"/>
          <w:i/>
          <w:sz w:val="24"/>
          <w:szCs w:val="24"/>
        </w:rPr>
        <w:sym w:font="Wingdings" w:char="F0AF"/>
      </w:r>
      <w:r w:rsidRPr="00F246E8">
        <w:rPr>
          <w:rFonts w:ascii="Times New Roman" w:hAnsi="Times New Roman" w:cs="Times New Roman"/>
          <w:sz w:val="24"/>
          <w:szCs w:val="24"/>
        </w:rPr>
        <w:t xml:space="preserve"> </w:t>
      </w:r>
      <w:r w:rsidRPr="00F246E8">
        <w:rPr>
          <w:rFonts w:ascii="Times New Roman" w:hAnsi="Times New Roman" w:cs="Times New Roman"/>
          <w:i/>
          <w:sz w:val="24"/>
          <w:szCs w:val="24"/>
        </w:rPr>
        <w:t>« Mettez la  Parole en pratique » nous dit l’apôtre Jacques</w:t>
      </w:r>
    </w:p>
    <w:p w14:paraId="678D1D7A"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Avec le pape François, prions pour l’Eglise, appelée à recevoir du Saint Esprit la grâce de se réformer à la lumière de l’Evangile. D’un même cœur, prions le Seigneur</w:t>
      </w:r>
      <w:r w:rsidR="008E7CE6">
        <w:rPr>
          <w:rFonts w:ascii="Times New Roman" w:hAnsi="Times New Roman" w:cs="Times New Roman"/>
          <w:sz w:val="24"/>
          <w:szCs w:val="24"/>
        </w:rPr>
        <w:t>.</w:t>
      </w:r>
    </w:p>
    <w:p w14:paraId="2BB0CC21" w14:textId="77777777" w:rsidR="008E7CE6" w:rsidRPr="008E7CE6" w:rsidRDefault="008E7CE6" w:rsidP="008E7CE6">
      <w:pPr>
        <w:pStyle w:val="Sansinterligne"/>
        <w:jc w:val="both"/>
        <w:rPr>
          <w:rFonts w:ascii="Times New Roman" w:hAnsi="Times New Roman" w:cs="Times New Roman"/>
          <w:sz w:val="12"/>
          <w:szCs w:val="12"/>
        </w:rPr>
      </w:pPr>
    </w:p>
    <w:p w14:paraId="3893DCAA" w14:textId="77777777" w:rsidR="007B0353" w:rsidRPr="00F246E8" w:rsidRDefault="007B0353" w:rsidP="008E7CE6">
      <w:pPr>
        <w:pStyle w:val="Sansinterligne"/>
        <w:jc w:val="both"/>
        <w:rPr>
          <w:rFonts w:ascii="Times New Roman" w:hAnsi="Times New Roman" w:cs="Times New Roman"/>
          <w:i/>
          <w:sz w:val="24"/>
          <w:szCs w:val="24"/>
        </w:rPr>
      </w:pPr>
      <w:r w:rsidRPr="00F246E8">
        <w:rPr>
          <w:rFonts w:ascii="Times New Roman" w:hAnsi="Times New Roman" w:cs="Times New Roman"/>
          <w:sz w:val="24"/>
          <w:szCs w:val="24"/>
        </w:rPr>
        <w:sym w:font="Wingdings" w:char="F0AF"/>
      </w:r>
      <w:r w:rsidRPr="00F246E8">
        <w:rPr>
          <w:rFonts w:ascii="Times New Roman" w:hAnsi="Times New Roman" w:cs="Times New Roman"/>
          <w:sz w:val="24"/>
          <w:szCs w:val="24"/>
        </w:rPr>
        <w:t> </w:t>
      </w:r>
      <w:r w:rsidRPr="00F246E8">
        <w:rPr>
          <w:rFonts w:ascii="Times New Roman" w:hAnsi="Times New Roman" w:cs="Times New Roman"/>
          <w:i/>
          <w:sz w:val="24"/>
          <w:szCs w:val="24"/>
        </w:rPr>
        <w:t>Il a voulu nous engendrer par sa parole de vérité. »</w:t>
      </w:r>
    </w:p>
    <w:p w14:paraId="1B8534F6"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 xml:space="preserve">Prions pour les responsables de notre pays, invités à travailler au service de la vérité et de la dignité de tous. D’un même </w:t>
      </w:r>
      <w:proofErr w:type="gramStart"/>
      <w:r w:rsidRPr="008E7CE6">
        <w:rPr>
          <w:rFonts w:ascii="Times New Roman" w:hAnsi="Times New Roman" w:cs="Times New Roman"/>
          <w:sz w:val="24"/>
          <w:szCs w:val="24"/>
        </w:rPr>
        <w:t>cœur ,</w:t>
      </w:r>
      <w:proofErr w:type="gramEnd"/>
      <w:r w:rsidRPr="008E7CE6">
        <w:rPr>
          <w:rFonts w:ascii="Times New Roman" w:hAnsi="Times New Roman" w:cs="Times New Roman"/>
          <w:sz w:val="24"/>
          <w:szCs w:val="24"/>
        </w:rPr>
        <w:t xml:space="preserve"> prions le Seigneur</w:t>
      </w:r>
      <w:r w:rsidR="008E7CE6">
        <w:rPr>
          <w:rFonts w:ascii="Times New Roman" w:hAnsi="Times New Roman" w:cs="Times New Roman"/>
          <w:sz w:val="24"/>
          <w:szCs w:val="24"/>
        </w:rPr>
        <w:t>.</w:t>
      </w:r>
    </w:p>
    <w:p w14:paraId="604D749E" w14:textId="77777777" w:rsidR="008E7CE6" w:rsidRPr="008E7CE6" w:rsidRDefault="008E7CE6" w:rsidP="008E7CE6">
      <w:pPr>
        <w:pStyle w:val="Sansinterligne"/>
        <w:jc w:val="both"/>
        <w:rPr>
          <w:rFonts w:ascii="Times New Roman" w:hAnsi="Times New Roman" w:cs="Times New Roman"/>
          <w:i/>
          <w:sz w:val="12"/>
          <w:szCs w:val="12"/>
        </w:rPr>
      </w:pPr>
    </w:p>
    <w:p w14:paraId="167FB488" w14:textId="77777777" w:rsidR="007B0353" w:rsidRPr="00F246E8" w:rsidRDefault="007B0353" w:rsidP="008E7CE6">
      <w:pPr>
        <w:pStyle w:val="Sansinterligne"/>
        <w:jc w:val="both"/>
        <w:rPr>
          <w:rFonts w:ascii="Times New Roman" w:hAnsi="Times New Roman" w:cs="Times New Roman"/>
          <w:i/>
          <w:sz w:val="24"/>
          <w:szCs w:val="24"/>
        </w:rPr>
      </w:pPr>
      <w:r w:rsidRPr="00F246E8">
        <w:rPr>
          <w:rFonts w:ascii="Times New Roman" w:hAnsi="Times New Roman" w:cs="Times New Roman"/>
          <w:i/>
          <w:sz w:val="24"/>
          <w:szCs w:val="24"/>
        </w:rPr>
        <w:sym w:font="Wingdings" w:char="F0AF"/>
      </w:r>
      <w:r w:rsidRPr="00F246E8">
        <w:rPr>
          <w:rFonts w:ascii="Times New Roman" w:hAnsi="Times New Roman" w:cs="Times New Roman"/>
          <w:i/>
          <w:sz w:val="24"/>
          <w:szCs w:val="24"/>
        </w:rPr>
        <w:t xml:space="preserve"> « Un comportement pur, c’est de visiter les orphelins et les veuves dans la détresse. »</w:t>
      </w:r>
    </w:p>
    <w:p w14:paraId="3C3D84CC"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Prions pour les étudiants</w:t>
      </w:r>
      <w:r w:rsidR="008E7CE6">
        <w:rPr>
          <w:rFonts w:ascii="Times New Roman" w:hAnsi="Times New Roman" w:cs="Times New Roman"/>
          <w:sz w:val="24"/>
          <w:szCs w:val="24"/>
        </w:rPr>
        <w:t xml:space="preserve"> </w:t>
      </w:r>
      <w:r w:rsidRPr="008E7CE6">
        <w:rPr>
          <w:rFonts w:ascii="Times New Roman" w:hAnsi="Times New Roman" w:cs="Times New Roman"/>
          <w:sz w:val="24"/>
          <w:szCs w:val="24"/>
        </w:rPr>
        <w:t>qui débuteront bientôt une nouvelle année scolaire.</w:t>
      </w:r>
      <w:r w:rsidR="008E7CE6" w:rsidRPr="008E7CE6">
        <w:rPr>
          <w:rFonts w:ascii="Times New Roman" w:hAnsi="Times New Roman" w:cs="Times New Roman"/>
          <w:sz w:val="24"/>
          <w:szCs w:val="24"/>
        </w:rPr>
        <w:t xml:space="preserve"> </w:t>
      </w:r>
      <w:r w:rsidRPr="008E7CE6">
        <w:rPr>
          <w:rFonts w:ascii="Times New Roman" w:hAnsi="Times New Roman" w:cs="Times New Roman"/>
          <w:sz w:val="24"/>
          <w:szCs w:val="24"/>
        </w:rPr>
        <w:t>D’un même cœur, prions le Seigneur.</w:t>
      </w:r>
    </w:p>
    <w:p w14:paraId="1F1C5337" w14:textId="77777777" w:rsidR="008E7CE6" w:rsidRPr="008E7CE6" w:rsidRDefault="008E7CE6" w:rsidP="008E7CE6">
      <w:pPr>
        <w:pStyle w:val="Sansinterligne"/>
        <w:jc w:val="both"/>
        <w:rPr>
          <w:rFonts w:ascii="Times New Roman" w:hAnsi="Times New Roman" w:cs="Times New Roman"/>
          <w:i/>
          <w:sz w:val="12"/>
          <w:szCs w:val="12"/>
        </w:rPr>
      </w:pPr>
    </w:p>
    <w:p w14:paraId="1CB114F0" w14:textId="77777777" w:rsidR="007B0353" w:rsidRPr="00F246E8" w:rsidRDefault="007B0353" w:rsidP="008E7CE6">
      <w:pPr>
        <w:pStyle w:val="Sansinterligne"/>
        <w:jc w:val="both"/>
        <w:rPr>
          <w:rFonts w:ascii="Times New Roman" w:hAnsi="Times New Roman" w:cs="Times New Roman"/>
          <w:i/>
          <w:sz w:val="24"/>
          <w:szCs w:val="24"/>
        </w:rPr>
      </w:pPr>
      <w:r w:rsidRPr="00F246E8">
        <w:rPr>
          <w:rFonts w:ascii="Times New Roman" w:hAnsi="Times New Roman" w:cs="Times New Roman"/>
          <w:i/>
          <w:sz w:val="24"/>
          <w:szCs w:val="24"/>
        </w:rPr>
        <w:sym w:font="Wingdings" w:char="F0AF"/>
      </w:r>
      <w:r w:rsidRPr="00F246E8">
        <w:rPr>
          <w:rFonts w:ascii="Times New Roman" w:hAnsi="Times New Roman" w:cs="Times New Roman"/>
          <w:i/>
          <w:sz w:val="24"/>
          <w:szCs w:val="24"/>
        </w:rPr>
        <w:t> Les présents les meilleurs proviennent d’en haut. »</w:t>
      </w:r>
    </w:p>
    <w:p w14:paraId="507CF841"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A l’aube de la rentrée, prions pour notre communauté rassemblée, appelée à grandir encore dans la ferveur de l’amour. D’un même cœur, prions le Seigneur.</w:t>
      </w:r>
    </w:p>
    <w:p w14:paraId="654CB0E0" w14:textId="77777777" w:rsidR="008E7CE6" w:rsidRPr="008E7CE6" w:rsidRDefault="008E7CE6" w:rsidP="008E7CE6">
      <w:pPr>
        <w:pStyle w:val="Sansinterligne"/>
        <w:jc w:val="both"/>
        <w:rPr>
          <w:rFonts w:ascii="Times New Roman" w:hAnsi="Times New Roman" w:cs="Times New Roman"/>
          <w:i/>
          <w:iCs/>
          <w:sz w:val="12"/>
          <w:szCs w:val="12"/>
        </w:rPr>
      </w:pPr>
    </w:p>
    <w:p w14:paraId="4A2A645B" w14:textId="77777777" w:rsidR="007B0353" w:rsidRPr="00F246E8" w:rsidRDefault="00F246E8" w:rsidP="008E7CE6">
      <w:pPr>
        <w:pStyle w:val="Sansinterligne"/>
        <w:jc w:val="both"/>
        <w:rPr>
          <w:rFonts w:ascii="Times New Roman" w:hAnsi="Times New Roman" w:cs="Times New Roman"/>
          <w:b/>
          <w:sz w:val="24"/>
          <w:szCs w:val="24"/>
          <w:u w:val="single"/>
        </w:rPr>
      </w:pPr>
      <w:r w:rsidRPr="00F246E8">
        <w:rPr>
          <w:rFonts w:ascii="Times New Roman" w:hAnsi="Times New Roman" w:cs="Times New Roman"/>
          <w:i/>
          <w:iCs/>
          <w:sz w:val="24"/>
          <w:szCs w:val="24"/>
        </w:rPr>
        <w:t>Prêtre</w:t>
      </w:r>
      <w:r w:rsidRPr="00F246E8">
        <w:rPr>
          <w:rFonts w:ascii="Times New Roman" w:hAnsi="Times New Roman" w:cs="Times New Roman"/>
          <w:sz w:val="24"/>
          <w:szCs w:val="24"/>
        </w:rPr>
        <w:t xml:space="preserve"> : </w:t>
      </w:r>
      <w:r>
        <w:rPr>
          <w:rFonts w:ascii="Times New Roman" w:hAnsi="Times New Roman" w:cs="Times New Roman"/>
          <w:sz w:val="24"/>
          <w:szCs w:val="24"/>
        </w:rPr>
        <w:t>Ô</w:t>
      </w:r>
      <w:r w:rsidR="007B0353" w:rsidRPr="00F246E8">
        <w:rPr>
          <w:rFonts w:ascii="Times New Roman" w:hAnsi="Times New Roman" w:cs="Times New Roman"/>
          <w:sz w:val="24"/>
          <w:szCs w:val="24"/>
        </w:rPr>
        <w:t xml:space="preserve"> Christ, toi la Bonne Nouvelle pour les habitants de la terre, particulièrement pour les plus éprouvés, écoute nos prières, toi qui règnes pour les siècles</w:t>
      </w:r>
      <w:r>
        <w:rPr>
          <w:rFonts w:ascii="Times New Roman" w:hAnsi="Times New Roman" w:cs="Times New Roman"/>
          <w:sz w:val="24"/>
          <w:szCs w:val="24"/>
        </w:rPr>
        <w:t xml:space="preserve"> </w:t>
      </w:r>
      <w:r w:rsidR="007B0353" w:rsidRPr="00F246E8">
        <w:rPr>
          <w:rFonts w:ascii="Times New Roman" w:hAnsi="Times New Roman" w:cs="Times New Roman"/>
          <w:sz w:val="24"/>
          <w:szCs w:val="24"/>
        </w:rPr>
        <w:t>des siècles</w:t>
      </w:r>
      <w:r>
        <w:rPr>
          <w:rFonts w:ascii="Times New Roman" w:hAnsi="Times New Roman" w:cs="Times New Roman"/>
          <w:sz w:val="24"/>
          <w:szCs w:val="24"/>
        </w:rPr>
        <w:t>.</w:t>
      </w:r>
    </w:p>
    <w:p w14:paraId="5758CEE0" w14:textId="77777777" w:rsidR="007B0353" w:rsidRPr="008E7CE6" w:rsidRDefault="007B0353" w:rsidP="008E7CE6">
      <w:pPr>
        <w:pStyle w:val="Sansinterligne"/>
        <w:jc w:val="both"/>
        <w:rPr>
          <w:rFonts w:ascii="Times New Roman" w:hAnsi="Times New Roman" w:cs="Times New Roman"/>
          <w:b/>
          <w:sz w:val="12"/>
          <w:szCs w:val="12"/>
          <w:u w:val="single"/>
        </w:rPr>
      </w:pPr>
    </w:p>
    <w:p w14:paraId="05053CB9" w14:textId="77777777" w:rsidR="00F246E8" w:rsidRPr="00F246E8" w:rsidRDefault="00F246E8" w:rsidP="008E7CE6">
      <w:pPr>
        <w:pStyle w:val="Sansinterligne"/>
        <w:jc w:val="both"/>
        <w:rPr>
          <w:rFonts w:ascii="Times New Roman" w:hAnsi="Times New Roman" w:cs="Times New Roman"/>
          <w:b/>
          <w:sz w:val="24"/>
          <w:szCs w:val="24"/>
          <w:u w:val="single"/>
        </w:rPr>
      </w:pPr>
      <w:r w:rsidRPr="00F246E8">
        <w:rPr>
          <w:rFonts w:ascii="Times New Roman" w:hAnsi="Times New Roman" w:cs="Times New Roman"/>
          <w:b/>
          <w:sz w:val="24"/>
          <w:szCs w:val="24"/>
          <w:u w:val="single"/>
        </w:rPr>
        <w:t>COMMUNION :</w:t>
      </w:r>
    </w:p>
    <w:p w14:paraId="34F7346A"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En marchant vers toi Seigneur</w:t>
      </w:r>
      <w:r w:rsidRPr="008E7CE6">
        <w:rPr>
          <w:rFonts w:ascii="Times New Roman" w:hAnsi="Times New Roman" w:cs="Times New Roman"/>
          <w:sz w:val="24"/>
          <w:szCs w:val="24"/>
        </w:rPr>
        <w:tab/>
      </w:r>
      <w:r w:rsidRPr="008E7CE6">
        <w:rPr>
          <w:rFonts w:ascii="Times New Roman" w:hAnsi="Times New Roman" w:cs="Times New Roman"/>
          <w:sz w:val="24"/>
          <w:szCs w:val="24"/>
        </w:rPr>
        <w:tab/>
        <w:t>D 380</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008E7CE6">
        <w:rPr>
          <w:rFonts w:ascii="Times New Roman" w:hAnsi="Times New Roman" w:cs="Times New Roman"/>
          <w:sz w:val="24"/>
          <w:szCs w:val="24"/>
        </w:rPr>
        <w:t xml:space="preserve">Page </w:t>
      </w:r>
      <w:r w:rsidRPr="008E7CE6">
        <w:rPr>
          <w:rFonts w:ascii="Times New Roman" w:hAnsi="Times New Roman" w:cs="Times New Roman"/>
          <w:sz w:val="24"/>
          <w:szCs w:val="24"/>
        </w:rPr>
        <w:t>266</w:t>
      </w:r>
    </w:p>
    <w:p w14:paraId="0AA28A9F"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Le Seigneur nous a aimé</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t>D108</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008E7CE6">
        <w:rPr>
          <w:rFonts w:ascii="Times New Roman" w:hAnsi="Times New Roman" w:cs="Times New Roman"/>
          <w:sz w:val="24"/>
          <w:szCs w:val="24"/>
        </w:rPr>
        <w:t xml:space="preserve">Page </w:t>
      </w:r>
      <w:r w:rsidRPr="008E7CE6">
        <w:rPr>
          <w:rFonts w:ascii="Times New Roman" w:hAnsi="Times New Roman" w:cs="Times New Roman"/>
          <w:sz w:val="24"/>
          <w:szCs w:val="24"/>
        </w:rPr>
        <w:t>236</w:t>
      </w:r>
    </w:p>
    <w:p w14:paraId="18ACAD83"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Nous formons un même corps</w:t>
      </w:r>
      <w:r w:rsidRPr="008E7CE6">
        <w:rPr>
          <w:rFonts w:ascii="Times New Roman" w:hAnsi="Times New Roman" w:cs="Times New Roman"/>
          <w:sz w:val="24"/>
          <w:szCs w:val="24"/>
        </w:rPr>
        <w:tab/>
      </w:r>
      <w:r w:rsidRPr="008E7CE6">
        <w:rPr>
          <w:rFonts w:ascii="Times New Roman" w:hAnsi="Times New Roman" w:cs="Times New Roman"/>
          <w:sz w:val="24"/>
          <w:szCs w:val="24"/>
        </w:rPr>
        <w:tab/>
        <w:t>C 105</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008E7CE6">
        <w:rPr>
          <w:rFonts w:ascii="Times New Roman" w:hAnsi="Times New Roman" w:cs="Times New Roman"/>
          <w:sz w:val="24"/>
          <w:szCs w:val="24"/>
        </w:rPr>
        <w:t xml:space="preserve">Page </w:t>
      </w:r>
      <w:r w:rsidRPr="008E7CE6">
        <w:rPr>
          <w:rFonts w:ascii="Times New Roman" w:hAnsi="Times New Roman" w:cs="Times New Roman"/>
          <w:sz w:val="24"/>
          <w:szCs w:val="24"/>
        </w:rPr>
        <w:t>210</w:t>
      </w:r>
    </w:p>
    <w:p w14:paraId="33893376" w14:textId="77777777" w:rsidR="008E7CE6" w:rsidRPr="008E7CE6" w:rsidRDefault="008E7CE6" w:rsidP="008E7CE6">
      <w:pPr>
        <w:pStyle w:val="Sansinterligne"/>
        <w:jc w:val="both"/>
        <w:rPr>
          <w:rFonts w:ascii="Times New Roman" w:hAnsi="Times New Roman" w:cs="Times New Roman"/>
          <w:b/>
          <w:bCs/>
          <w:sz w:val="12"/>
          <w:szCs w:val="12"/>
          <w:u w:val="single"/>
        </w:rPr>
      </w:pPr>
    </w:p>
    <w:p w14:paraId="31880A8A" w14:textId="77777777" w:rsidR="007B0353" w:rsidRPr="008E7CE6" w:rsidRDefault="008E7CE6" w:rsidP="008E7CE6">
      <w:pPr>
        <w:pStyle w:val="Sansinterligne"/>
        <w:jc w:val="both"/>
        <w:rPr>
          <w:rFonts w:ascii="Times New Roman" w:hAnsi="Times New Roman" w:cs="Times New Roman"/>
          <w:b/>
          <w:sz w:val="24"/>
          <w:szCs w:val="24"/>
        </w:rPr>
      </w:pPr>
      <w:r w:rsidRPr="008E7CE6">
        <w:rPr>
          <w:rFonts w:ascii="Times New Roman" w:hAnsi="Times New Roman" w:cs="Times New Roman"/>
          <w:b/>
          <w:bCs/>
          <w:sz w:val="24"/>
          <w:szCs w:val="24"/>
          <w:u w:val="single"/>
        </w:rPr>
        <w:t>FINAL</w:t>
      </w:r>
      <w:r w:rsidRPr="008E7CE6">
        <w:rPr>
          <w:rFonts w:ascii="Times New Roman" w:hAnsi="Times New Roman" w:cs="Times New Roman"/>
          <w:b/>
          <w:bCs/>
          <w:sz w:val="24"/>
          <w:szCs w:val="24"/>
        </w:rPr>
        <w:t xml:space="preserve"> :</w:t>
      </w:r>
    </w:p>
    <w:p w14:paraId="4B090D59"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Peuple de frères</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t>T  122</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008E7CE6">
        <w:rPr>
          <w:rFonts w:ascii="Times New Roman" w:hAnsi="Times New Roman" w:cs="Times New Roman"/>
          <w:sz w:val="24"/>
          <w:szCs w:val="24"/>
        </w:rPr>
        <w:t xml:space="preserve">Page </w:t>
      </w:r>
      <w:r w:rsidRPr="008E7CE6">
        <w:rPr>
          <w:rFonts w:ascii="Times New Roman" w:hAnsi="Times New Roman" w:cs="Times New Roman"/>
          <w:sz w:val="24"/>
          <w:szCs w:val="24"/>
        </w:rPr>
        <w:t>457</w:t>
      </w:r>
      <w:r w:rsidRPr="008E7CE6">
        <w:rPr>
          <w:rFonts w:ascii="Times New Roman" w:hAnsi="Times New Roman" w:cs="Times New Roman"/>
          <w:sz w:val="24"/>
          <w:szCs w:val="24"/>
        </w:rPr>
        <w:tab/>
      </w:r>
      <w:r w:rsidRPr="008E7CE6">
        <w:rPr>
          <w:rFonts w:ascii="Times New Roman" w:hAnsi="Times New Roman" w:cs="Times New Roman"/>
          <w:sz w:val="24"/>
          <w:szCs w:val="24"/>
        </w:rPr>
        <w:tab/>
      </w:r>
    </w:p>
    <w:p w14:paraId="3551F888" w14:textId="77777777" w:rsidR="007B0353" w:rsidRPr="008E7CE6" w:rsidRDefault="007B0353" w:rsidP="008E7CE6">
      <w:pPr>
        <w:pStyle w:val="Sansinterligne"/>
        <w:jc w:val="both"/>
        <w:rPr>
          <w:rFonts w:ascii="Times New Roman" w:hAnsi="Times New Roman" w:cs="Times New Roman"/>
          <w:sz w:val="24"/>
          <w:szCs w:val="24"/>
        </w:rPr>
      </w:pPr>
      <w:r w:rsidRPr="008E7CE6">
        <w:rPr>
          <w:rFonts w:ascii="Times New Roman" w:hAnsi="Times New Roman" w:cs="Times New Roman"/>
          <w:sz w:val="24"/>
          <w:szCs w:val="24"/>
        </w:rPr>
        <w:t>Terre entière chante ta joie</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t>I     33</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008E7CE6">
        <w:rPr>
          <w:rFonts w:ascii="Times New Roman" w:hAnsi="Times New Roman" w:cs="Times New Roman"/>
          <w:sz w:val="24"/>
          <w:szCs w:val="24"/>
        </w:rPr>
        <w:t xml:space="preserve">Page </w:t>
      </w:r>
      <w:r w:rsidRPr="008E7CE6">
        <w:rPr>
          <w:rFonts w:ascii="Times New Roman" w:hAnsi="Times New Roman" w:cs="Times New Roman"/>
          <w:sz w:val="24"/>
          <w:szCs w:val="24"/>
        </w:rPr>
        <w:t>350</w:t>
      </w:r>
    </w:p>
    <w:p w14:paraId="24B85425" w14:textId="77777777" w:rsidR="007B0353" w:rsidRPr="008E7CE6" w:rsidRDefault="007B0353" w:rsidP="008E7CE6">
      <w:pPr>
        <w:pStyle w:val="Sansinterligne"/>
        <w:jc w:val="both"/>
        <w:rPr>
          <w:b/>
          <w:sz w:val="24"/>
          <w:szCs w:val="24"/>
        </w:rPr>
      </w:pPr>
      <w:r w:rsidRPr="008E7CE6">
        <w:rPr>
          <w:rFonts w:ascii="Times New Roman" w:hAnsi="Times New Roman" w:cs="Times New Roman"/>
          <w:sz w:val="24"/>
          <w:szCs w:val="24"/>
        </w:rPr>
        <w:t>Toi notre Dame</w:t>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r>
      <w:r w:rsidRPr="008E7CE6">
        <w:rPr>
          <w:rFonts w:ascii="Times New Roman" w:hAnsi="Times New Roman" w:cs="Times New Roman"/>
          <w:sz w:val="24"/>
          <w:szCs w:val="24"/>
        </w:rPr>
        <w:tab/>
        <w:t xml:space="preserve">V  153  </w:t>
      </w:r>
      <w:r w:rsidRPr="008E7CE6">
        <w:rPr>
          <w:rFonts w:ascii="Times New Roman" w:hAnsi="Times New Roman" w:cs="Times New Roman"/>
          <w:sz w:val="24"/>
          <w:szCs w:val="24"/>
        </w:rPr>
        <w:tab/>
      </w:r>
      <w:r w:rsidR="008E7CE6">
        <w:rPr>
          <w:rFonts w:ascii="Times New Roman" w:hAnsi="Times New Roman" w:cs="Times New Roman"/>
          <w:sz w:val="24"/>
          <w:szCs w:val="24"/>
        </w:rPr>
        <w:t xml:space="preserve">Page </w:t>
      </w:r>
      <w:r w:rsidRPr="008E7CE6">
        <w:rPr>
          <w:rFonts w:ascii="Times New Roman" w:hAnsi="Times New Roman" w:cs="Times New Roman"/>
          <w:sz w:val="24"/>
          <w:szCs w:val="24"/>
        </w:rPr>
        <w:t>477</w:t>
      </w:r>
      <w:r w:rsidRPr="008E7CE6">
        <w:rPr>
          <w:sz w:val="24"/>
          <w:szCs w:val="24"/>
        </w:rPr>
        <w:tab/>
      </w:r>
      <w:r w:rsidRPr="008E7CE6">
        <w:rPr>
          <w:b/>
          <w:sz w:val="24"/>
          <w:szCs w:val="24"/>
        </w:rPr>
        <w:tab/>
      </w:r>
      <w:r w:rsidRPr="008E7CE6">
        <w:rPr>
          <w:b/>
          <w:sz w:val="24"/>
          <w:szCs w:val="24"/>
        </w:rPr>
        <w:tab/>
      </w:r>
      <w:r w:rsidRPr="008E7CE6">
        <w:rPr>
          <w:b/>
          <w:sz w:val="24"/>
          <w:szCs w:val="24"/>
        </w:rPr>
        <w:tab/>
        <w:t xml:space="preserve"> </w:t>
      </w:r>
      <w:r w:rsidRPr="008E7CE6">
        <w:rPr>
          <w:b/>
          <w:sz w:val="24"/>
          <w:szCs w:val="24"/>
        </w:rPr>
        <w:tab/>
      </w:r>
      <w:r w:rsidRPr="008E7CE6">
        <w:rPr>
          <w:b/>
          <w:sz w:val="24"/>
          <w:szCs w:val="24"/>
        </w:rPr>
        <w:tab/>
      </w:r>
    </w:p>
    <w:sectPr w:rsidR="007B0353" w:rsidRPr="008E7CE6" w:rsidSect="00973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A6"/>
    <w:rsid w:val="002979FA"/>
    <w:rsid w:val="006E6DA3"/>
    <w:rsid w:val="00773CDC"/>
    <w:rsid w:val="007B0353"/>
    <w:rsid w:val="008E7CE6"/>
    <w:rsid w:val="009733DB"/>
    <w:rsid w:val="00B24604"/>
    <w:rsid w:val="00C5178A"/>
    <w:rsid w:val="00D031B6"/>
    <w:rsid w:val="00EC1108"/>
    <w:rsid w:val="00F16A8F"/>
    <w:rsid w:val="00F246E8"/>
    <w:rsid w:val="00FA0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6D35"/>
  <w15:docId w15:val="{19F673FC-D93E-4E55-9200-CD017FF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C110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EC1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108"/>
    <w:rPr>
      <w:rFonts w:ascii="Tahoma" w:hAnsi="Tahoma" w:cs="Tahoma"/>
      <w:sz w:val="16"/>
      <w:szCs w:val="16"/>
    </w:rPr>
  </w:style>
  <w:style w:type="paragraph" w:styleId="NormalWeb">
    <w:name w:val="Normal (Web)"/>
    <w:basedOn w:val="Normal"/>
    <w:uiPriority w:val="99"/>
    <w:semiHidden/>
    <w:unhideWhenUsed/>
    <w:rsid w:val="009733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92155">
      <w:bodyDiv w:val="1"/>
      <w:marLeft w:val="0"/>
      <w:marRight w:val="0"/>
      <w:marTop w:val="0"/>
      <w:marBottom w:val="0"/>
      <w:divBdr>
        <w:top w:val="none" w:sz="0" w:space="0" w:color="auto"/>
        <w:left w:val="none" w:sz="0" w:space="0" w:color="auto"/>
        <w:bottom w:val="none" w:sz="0" w:space="0" w:color="auto"/>
        <w:right w:val="none" w:sz="0" w:space="0" w:color="auto"/>
      </w:divBdr>
    </w:div>
    <w:div w:id="145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JC HTE</cp:lastModifiedBy>
  <cp:revision>3</cp:revision>
  <cp:lastPrinted>2024-08-08T15:49:00Z</cp:lastPrinted>
  <dcterms:created xsi:type="dcterms:W3CDTF">2024-08-09T19:44:00Z</dcterms:created>
  <dcterms:modified xsi:type="dcterms:W3CDTF">2024-08-09T19:48:00Z</dcterms:modified>
</cp:coreProperties>
</file>