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9883" w14:textId="77777777" w:rsidR="00A15C88" w:rsidRPr="000504EE" w:rsidRDefault="00A15C88" w:rsidP="00A15C88">
      <w:pPr>
        <w:pStyle w:val="NormalWeb"/>
        <w:spacing w:after="0"/>
      </w:pPr>
      <w:r>
        <w:rPr>
          <w:b/>
          <w:bCs/>
          <w:sz w:val="28"/>
          <w:szCs w:val="28"/>
        </w:rPr>
        <w:t>3</w:t>
      </w:r>
      <w:r w:rsidRPr="000504EE">
        <w:rPr>
          <w:b/>
          <w:bCs/>
          <w:sz w:val="28"/>
          <w:szCs w:val="28"/>
        </w:rPr>
        <w:t xml:space="preserve">ème </w:t>
      </w:r>
      <w:proofErr w:type="gramStart"/>
      <w:r w:rsidRPr="000504EE">
        <w:rPr>
          <w:b/>
          <w:bCs/>
          <w:sz w:val="28"/>
          <w:szCs w:val="28"/>
        </w:rPr>
        <w:t>Dimanche</w:t>
      </w:r>
      <w:proofErr w:type="gramEnd"/>
      <w:r w:rsidRPr="000504EE">
        <w:rPr>
          <w:b/>
          <w:bCs/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>Carême - Année C</w:t>
      </w:r>
      <w:r w:rsidRPr="000504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23 Mars</w:t>
      </w:r>
      <w:r w:rsidRPr="000504EE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25</w:t>
      </w:r>
    </w:p>
    <w:p w14:paraId="1CF6B7ED" w14:textId="77777777" w:rsidR="00A15C88" w:rsidRPr="00A15C88" w:rsidRDefault="00A15C88" w:rsidP="00A15C88">
      <w:pPr>
        <w:pStyle w:val="Sansinterligne"/>
        <w:rPr>
          <w:sz w:val="18"/>
          <w:szCs w:val="18"/>
          <w:u w:val="single"/>
        </w:rPr>
      </w:pPr>
      <w:r w:rsidRPr="004D6FC4">
        <w:rPr>
          <w:rFonts w:ascii="Times New Roman" w:hAnsi="Times New Roman" w:cs="Times New Roman"/>
          <w:b/>
          <w:bCs/>
          <w:sz w:val="28"/>
          <w:szCs w:val="28"/>
          <w:u w:val="single"/>
        </w:rPr>
        <w:t>ACCUEIL</w:t>
      </w:r>
      <w:r w:rsidRPr="004D6FC4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A15C88">
        <w:rPr>
          <w:rFonts w:ascii="Times New Roman" w:hAnsi="Times New Roman" w:cs="Times New Roman"/>
        </w:rPr>
        <w:t xml:space="preserve">La parabole du figuier stérile est une invitation à la patience. Patience envers nous-même, lorsque nos efforts de conversion ne semblent pas porter de fruits. Patience envers les autres, quand nous nous laissons irriter par leurs points faibles. Patience envers le Seigneur, lorsque nous </w:t>
      </w:r>
      <w:proofErr w:type="gramStart"/>
      <w:r w:rsidRPr="00A15C88">
        <w:rPr>
          <w:rFonts w:ascii="Times New Roman" w:hAnsi="Times New Roman" w:cs="Times New Roman"/>
        </w:rPr>
        <w:t>le  pensons</w:t>
      </w:r>
      <w:proofErr w:type="gramEnd"/>
      <w:r w:rsidRPr="00A15C88">
        <w:rPr>
          <w:rFonts w:ascii="Times New Roman" w:hAnsi="Times New Roman" w:cs="Times New Roman"/>
        </w:rPr>
        <w:t xml:space="preserve"> loin de nous : »Laisse-le encore une année ! »</w:t>
      </w:r>
    </w:p>
    <w:p w14:paraId="3FFACCE0" w14:textId="77777777" w:rsidR="00A15C88" w:rsidRPr="004B7DA0" w:rsidRDefault="00A15C88" w:rsidP="00A15C88">
      <w:pPr>
        <w:pStyle w:val="Sansinterligne"/>
        <w:rPr>
          <w:rFonts w:ascii="Times New Roman" w:hAnsi="Times New Roman" w:cs="Times New Roman"/>
        </w:rPr>
      </w:pPr>
      <w:r w:rsidRPr="004B7D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B7DA0">
        <w:rPr>
          <w:rFonts w:ascii="Times New Roman" w:hAnsi="Times New Roman" w:cs="Times New Roman"/>
        </w:rPr>
        <w:t>Ouvre mes yeux</w:t>
      </w:r>
      <w:r>
        <w:rPr>
          <w:rFonts w:ascii="Times New Roman" w:hAnsi="Times New Roman" w:cs="Times New Roman"/>
        </w:rPr>
        <w:t>, Seigneur</w:t>
      </w:r>
      <w:r w:rsidRPr="004B7DA0">
        <w:rPr>
          <w:rFonts w:ascii="Times New Roman" w:hAnsi="Times New Roman" w:cs="Times New Roman"/>
        </w:rPr>
        <w:tab/>
      </w:r>
      <w:r w:rsidRPr="004B7DA0">
        <w:rPr>
          <w:rFonts w:ascii="Times New Roman" w:hAnsi="Times New Roman" w:cs="Times New Roman"/>
        </w:rPr>
        <w:tab/>
        <w:t>G 79-1</w:t>
      </w:r>
      <w:r>
        <w:rPr>
          <w:rFonts w:ascii="Times New Roman" w:hAnsi="Times New Roman" w:cs="Times New Roman"/>
        </w:rPr>
        <w:tab/>
      </w:r>
      <w:r w:rsidRPr="004B7D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Page </w:t>
      </w:r>
      <w:r w:rsidRPr="004B7DA0">
        <w:rPr>
          <w:rFonts w:ascii="Times New Roman" w:hAnsi="Times New Roman" w:cs="Times New Roman"/>
        </w:rPr>
        <w:t>315</w:t>
      </w:r>
    </w:p>
    <w:p w14:paraId="139275AF" w14:textId="77777777" w:rsidR="00A15C88" w:rsidRDefault="00A15C88" w:rsidP="00A15C88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B7DA0">
        <w:rPr>
          <w:rFonts w:ascii="Times New Roman" w:hAnsi="Times New Roman" w:cs="Times New Roman"/>
        </w:rPr>
        <w:t>Si l’espérance t’a fait marcher</w:t>
      </w:r>
      <w:r w:rsidRPr="004B7DA0">
        <w:rPr>
          <w:rFonts w:ascii="Times New Roman" w:hAnsi="Times New Roman" w:cs="Times New Roman"/>
        </w:rPr>
        <w:tab/>
        <w:t xml:space="preserve"> </w:t>
      </w:r>
      <w:r w:rsidRPr="004B7D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 213</w:t>
      </w:r>
      <w:r w:rsidRPr="004B7DA0">
        <w:rPr>
          <w:rFonts w:ascii="Times New Roman" w:hAnsi="Times New Roman" w:cs="Times New Roman"/>
        </w:rPr>
        <w:tab/>
      </w:r>
      <w:r w:rsidRPr="004B7D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Page </w:t>
      </w:r>
      <w:r w:rsidRPr="004B7DA0">
        <w:rPr>
          <w:rFonts w:ascii="Times New Roman" w:hAnsi="Times New Roman" w:cs="Times New Roman"/>
        </w:rPr>
        <w:t>326</w:t>
      </w:r>
    </w:p>
    <w:p w14:paraId="74B978E9" w14:textId="77777777" w:rsidR="00A15C88" w:rsidRPr="004B7DA0" w:rsidRDefault="00A15C88" w:rsidP="00A15C88">
      <w:pPr>
        <w:pStyle w:val="Sansinterligne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Vivons en enfants de lumière</w:t>
      </w:r>
      <w:r w:rsidRPr="004B7DA0">
        <w:rPr>
          <w:rFonts w:ascii="Times New Roman" w:hAnsi="Times New Roman" w:cs="Times New Roman"/>
        </w:rPr>
        <w:tab/>
      </w:r>
      <w:r w:rsidRPr="004B7DA0">
        <w:rPr>
          <w:rFonts w:ascii="Times New Roman" w:hAnsi="Times New Roman" w:cs="Times New Roman"/>
        </w:rPr>
        <w:tab/>
        <w:t xml:space="preserve">G </w:t>
      </w:r>
      <w:r>
        <w:rPr>
          <w:rFonts w:ascii="Times New Roman" w:hAnsi="Times New Roman" w:cs="Times New Roman"/>
        </w:rPr>
        <w:t>79-1</w:t>
      </w:r>
      <w:r w:rsidRPr="004B7DA0">
        <w:rPr>
          <w:rFonts w:ascii="Times New Roman" w:hAnsi="Times New Roman" w:cs="Times New Roman"/>
        </w:rPr>
        <w:tab/>
      </w:r>
      <w:r w:rsidRPr="004B7D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Page </w:t>
      </w:r>
      <w:r w:rsidRPr="004B7DA0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5</w:t>
      </w:r>
    </w:p>
    <w:p w14:paraId="0A6087A5" w14:textId="77777777" w:rsidR="00A15C88" w:rsidRPr="00A15C88" w:rsidRDefault="00A15C88" w:rsidP="00A15C88">
      <w:pPr>
        <w:pStyle w:val="Standard"/>
        <w:jc w:val="both"/>
        <w:rPr>
          <w:b/>
          <w:bCs/>
          <w:sz w:val="16"/>
          <w:szCs w:val="16"/>
          <w:u w:val="single"/>
          <w:lang w:val="fr-FR"/>
        </w:rPr>
      </w:pPr>
    </w:p>
    <w:p w14:paraId="3440884E" w14:textId="77777777" w:rsidR="00A15C88" w:rsidRPr="00AC4A49" w:rsidRDefault="00A15C88" w:rsidP="00A15C88">
      <w:pPr>
        <w:pStyle w:val="Standard"/>
        <w:jc w:val="both"/>
        <w:rPr>
          <w:lang w:val="fr-FR"/>
        </w:rPr>
      </w:pPr>
      <w:r w:rsidRPr="00AC4A49">
        <w:rPr>
          <w:b/>
          <w:bCs/>
          <w:u w:val="single"/>
          <w:lang w:val="fr-FR"/>
        </w:rPr>
        <w:t>PREPARATION PENITENTIELLE</w:t>
      </w:r>
      <w:r w:rsidRPr="00AC4A49">
        <w:rPr>
          <w:b/>
          <w:bCs/>
          <w:lang w:val="fr-FR"/>
        </w:rPr>
        <w:t xml:space="preserve"> : </w:t>
      </w:r>
      <w:r w:rsidRPr="00AC4A49">
        <w:rPr>
          <w:lang w:val="fr-FR"/>
        </w:rPr>
        <w:t xml:space="preserve">Lave-nous de nos fautes </w:t>
      </w:r>
      <w:r w:rsidRPr="00AC4A49">
        <w:rPr>
          <w:lang w:val="fr-FR"/>
        </w:rPr>
        <w:tab/>
        <w:t>AL 192</w:t>
      </w:r>
      <w:r w:rsidRPr="00AC4A49">
        <w:rPr>
          <w:lang w:val="fr-FR"/>
        </w:rPr>
        <w:tab/>
        <w:t>Page 509</w:t>
      </w:r>
    </w:p>
    <w:p w14:paraId="2AB9D721" w14:textId="77777777" w:rsidR="00A15C88" w:rsidRPr="00AC4A49" w:rsidRDefault="00A15C88" w:rsidP="00A15C88">
      <w:pPr>
        <w:pStyle w:val="Standard"/>
        <w:jc w:val="both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 xml:space="preserve">Pas de </w:t>
      </w:r>
      <w:r w:rsidRPr="00AC4A49">
        <w:rPr>
          <w:b/>
          <w:bCs/>
          <w:sz w:val="22"/>
          <w:szCs w:val="22"/>
          <w:u w:val="single"/>
          <w:lang w:val="fr-FR"/>
        </w:rPr>
        <w:t>GLORIA</w:t>
      </w:r>
      <w:r>
        <w:rPr>
          <w:b/>
          <w:bCs/>
          <w:sz w:val="22"/>
          <w:szCs w:val="22"/>
          <w:u w:val="single"/>
          <w:lang w:val="fr-FR"/>
        </w:rPr>
        <w:t xml:space="preserve"> pendant le carême</w:t>
      </w:r>
    </w:p>
    <w:p w14:paraId="367EC8B5" w14:textId="77777777" w:rsidR="00A15C88" w:rsidRPr="00A15C88" w:rsidRDefault="00A15C88" w:rsidP="00A15C88">
      <w:pPr>
        <w:pStyle w:val="Sansinterligne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38E698AD" w14:textId="77777777" w:rsidR="00A15C88" w:rsidRDefault="00A15C88" w:rsidP="00A15C88">
      <w:pPr>
        <w:pStyle w:val="Sansinterligne"/>
      </w:pPr>
      <w:r w:rsidRPr="00A15C88">
        <w:rPr>
          <w:rFonts w:ascii="Times New Roman" w:hAnsi="Times New Roman" w:cs="Times New Roman"/>
          <w:b/>
          <w:bCs/>
          <w:sz w:val="24"/>
          <w:szCs w:val="24"/>
          <w:u w:val="single"/>
        </w:rPr>
        <w:t>PREMIERE LECTURE :</w:t>
      </w:r>
      <w:r w:rsidRPr="00AC4A49">
        <w:rPr>
          <w:b/>
          <w:bCs/>
        </w:rPr>
        <w:t xml:space="preserve"> </w:t>
      </w:r>
      <w:r w:rsidRPr="00A15C88">
        <w:rPr>
          <w:rFonts w:ascii="Times New Roman" w:hAnsi="Times New Roman" w:cs="Times New Roman"/>
        </w:rPr>
        <w:t xml:space="preserve">L’épisode du buisson ardent n’est pas </w:t>
      </w:r>
      <w:proofErr w:type="gramStart"/>
      <w:r w:rsidRPr="00A15C88">
        <w:rPr>
          <w:rFonts w:ascii="Times New Roman" w:hAnsi="Times New Roman" w:cs="Times New Roman"/>
        </w:rPr>
        <w:t>seulement  une</w:t>
      </w:r>
      <w:proofErr w:type="gramEnd"/>
      <w:r w:rsidRPr="00A15C88">
        <w:rPr>
          <w:rFonts w:ascii="Times New Roman" w:hAnsi="Times New Roman" w:cs="Times New Roman"/>
        </w:rPr>
        <w:t xml:space="preserve"> manifestation de Dieu à Moïse. C’est aussi un envoi en mission parce que Dieu a vu la misère de son peuple, qui a été </w:t>
      </w:r>
      <w:proofErr w:type="gramStart"/>
      <w:r w:rsidRPr="00A15C88">
        <w:rPr>
          <w:rFonts w:ascii="Times New Roman" w:hAnsi="Times New Roman" w:cs="Times New Roman"/>
        </w:rPr>
        <w:t>réduit  en</w:t>
      </w:r>
      <w:proofErr w:type="gramEnd"/>
      <w:r w:rsidRPr="00A15C88">
        <w:rPr>
          <w:rFonts w:ascii="Times New Roman" w:hAnsi="Times New Roman" w:cs="Times New Roman"/>
        </w:rPr>
        <w:t xml:space="preserve"> esclavage. Dieu veut la liberté pour tous les hommes. Ecoutons sa parole.</w:t>
      </w:r>
    </w:p>
    <w:p w14:paraId="017C0549" w14:textId="77777777" w:rsidR="00A15C88" w:rsidRPr="00A15C88" w:rsidRDefault="00A15C88" w:rsidP="00A15C88">
      <w:pPr>
        <w:pStyle w:val="Standard"/>
        <w:jc w:val="both"/>
        <w:rPr>
          <w:b/>
          <w:bCs/>
          <w:sz w:val="16"/>
          <w:szCs w:val="16"/>
          <w:u w:val="single"/>
          <w:lang w:val="fr-FR"/>
        </w:rPr>
      </w:pPr>
    </w:p>
    <w:p w14:paraId="0DE36C3B" w14:textId="77777777" w:rsidR="00A15C88" w:rsidRDefault="00A15C88" w:rsidP="00A15C88">
      <w:pPr>
        <w:pStyle w:val="Standard"/>
        <w:jc w:val="both"/>
        <w:rPr>
          <w:b/>
          <w:bCs/>
          <w:sz w:val="28"/>
          <w:szCs w:val="28"/>
          <w:lang w:val="fr-FR"/>
        </w:rPr>
      </w:pPr>
      <w:r w:rsidRPr="004D6FC4">
        <w:rPr>
          <w:b/>
          <w:bCs/>
          <w:u w:val="single"/>
          <w:lang w:val="fr-FR"/>
        </w:rPr>
        <w:t>PSAUME :</w:t>
      </w:r>
      <w:r w:rsidRPr="004D6FC4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Le Seigneur est tendresse et pitié. </w:t>
      </w:r>
    </w:p>
    <w:p w14:paraId="68BBDB70" w14:textId="77777777" w:rsidR="00A15C88" w:rsidRPr="00A15C88" w:rsidRDefault="00A15C88" w:rsidP="00A15C88">
      <w:pPr>
        <w:pStyle w:val="Sansinterligne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9DE5263" w14:textId="77777777" w:rsidR="00A15C88" w:rsidRDefault="00A15C88" w:rsidP="00A15C88">
      <w:pPr>
        <w:pStyle w:val="Sansinterligne"/>
        <w:rPr>
          <w:b/>
          <w:u w:val="single"/>
        </w:rPr>
      </w:pPr>
      <w:r w:rsidRPr="00A15C88">
        <w:rPr>
          <w:rFonts w:ascii="Times New Roman" w:hAnsi="Times New Roman" w:cs="Times New Roman"/>
          <w:b/>
          <w:bCs/>
          <w:sz w:val="24"/>
          <w:szCs w:val="24"/>
          <w:u w:val="single"/>
        </w:rPr>
        <w:t>DEUXIEME LECTURE :</w:t>
      </w:r>
      <w:r w:rsidRPr="00AC4A49">
        <w:rPr>
          <w:b/>
          <w:bCs/>
        </w:rPr>
        <w:t xml:space="preserve"> </w:t>
      </w:r>
      <w:r w:rsidRPr="00A15C88">
        <w:rPr>
          <w:rFonts w:ascii="Times New Roman" w:hAnsi="Times New Roman" w:cs="Times New Roman"/>
        </w:rPr>
        <w:t>Saint Paul relit pour les Corinthiens la traversée de la mer Rouge et l’expérience du désert. Il y voit la préfiguration du baptême et l’annonce du salut apporté par le Christ. A nous d’en tirer un enseignement pour aujourd’hui.</w:t>
      </w:r>
    </w:p>
    <w:p w14:paraId="310B50F8" w14:textId="77777777" w:rsidR="00A15C88" w:rsidRPr="00A15C88" w:rsidRDefault="00A15C88" w:rsidP="00A15C88">
      <w:pPr>
        <w:pStyle w:val="Standard"/>
        <w:jc w:val="both"/>
        <w:rPr>
          <w:sz w:val="16"/>
          <w:szCs w:val="16"/>
          <w:lang w:val="fr-FR"/>
        </w:rPr>
      </w:pPr>
      <w:r>
        <w:rPr>
          <w:lang w:val="fr-FR"/>
        </w:rPr>
        <w:t xml:space="preserve">. </w:t>
      </w:r>
    </w:p>
    <w:p w14:paraId="1A2E0BFE" w14:textId="77777777" w:rsidR="00A15C88" w:rsidRPr="00AC4A49" w:rsidRDefault="00A15C88" w:rsidP="00A15C88">
      <w:pPr>
        <w:pStyle w:val="Standard"/>
        <w:jc w:val="both"/>
        <w:rPr>
          <w:b/>
          <w:bCs/>
          <w:sz w:val="22"/>
          <w:szCs w:val="22"/>
          <w:lang w:val="fr-FR"/>
        </w:rPr>
      </w:pPr>
      <w:r w:rsidRPr="00AC4A49">
        <w:rPr>
          <w:b/>
          <w:bCs/>
          <w:sz w:val="22"/>
          <w:szCs w:val="22"/>
          <w:lang w:val="fr-FR"/>
        </w:rPr>
        <w:t>EVANGILE + HOMELIE + PROFESSION DE FOI</w:t>
      </w:r>
    </w:p>
    <w:p w14:paraId="738ED734" w14:textId="77777777" w:rsidR="00A15C88" w:rsidRPr="00AC4A49" w:rsidRDefault="00A15C88" w:rsidP="00A15C88">
      <w:pPr>
        <w:pStyle w:val="Standard"/>
        <w:jc w:val="both"/>
        <w:rPr>
          <w:b/>
          <w:bCs/>
          <w:sz w:val="28"/>
          <w:szCs w:val="28"/>
          <w:lang w:val="fr-FR"/>
        </w:rPr>
      </w:pPr>
      <w:r w:rsidRPr="00AC4A49">
        <w:rPr>
          <w:b/>
          <w:bCs/>
          <w:u w:val="single"/>
          <w:lang w:val="fr-FR"/>
        </w:rPr>
        <w:t>PRIERES UNIVERSELLES</w:t>
      </w:r>
      <w:r w:rsidRPr="00AC4A49">
        <w:rPr>
          <w:b/>
          <w:bCs/>
          <w:lang w:val="fr-FR"/>
        </w:rPr>
        <w:t xml:space="preserve"> :</w:t>
      </w:r>
    </w:p>
    <w:p w14:paraId="49E2CE1E" w14:textId="77777777" w:rsidR="00B538A6" w:rsidRDefault="00A15C88" w:rsidP="00A15C88">
      <w:pPr>
        <w:pStyle w:val="Standard"/>
        <w:jc w:val="both"/>
        <w:rPr>
          <w:lang w:val="fr-FR"/>
        </w:rPr>
      </w:pPr>
      <w:r w:rsidRPr="00AC4A49">
        <w:rPr>
          <w:i/>
          <w:iCs/>
          <w:lang w:val="fr-FR"/>
        </w:rPr>
        <w:t xml:space="preserve">Prêtre : </w:t>
      </w:r>
      <w:r>
        <w:rPr>
          <w:lang w:val="fr-FR"/>
        </w:rPr>
        <w:t xml:space="preserve">Frères et sœurs, Dieu notre Père est patience envers l’humanité. Confions-lui nos prières afin que son nom redonne l’espérance à tous les hommes. </w:t>
      </w:r>
    </w:p>
    <w:p w14:paraId="1D0A21DA" w14:textId="77777777" w:rsidR="00A15C88" w:rsidRDefault="00A15C88" w:rsidP="00A15C88">
      <w:pPr>
        <w:pStyle w:val="Standard"/>
        <w:jc w:val="both"/>
        <w:rPr>
          <w:b/>
          <w:bCs/>
          <w:lang w:val="fr-FR"/>
        </w:rPr>
      </w:pPr>
      <w:r w:rsidRPr="00AC4A49">
        <w:rPr>
          <w:i/>
          <w:iCs/>
          <w:lang w:val="fr-FR"/>
        </w:rPr>
        <w:t>Refrain :</w:t>
      </w:r>
      <w:r w:rsidRPr="00AC4A49">
        <w:rPr>
          <w:lang w:val="fr-FR"/>
        </w:rPr>
        <w:t xml:space="preserve"> </w:t>
      </w:r>
      <w:r w:rsidR="00B538A6">
        <w:rPr>
          <w:b/>
          <w:bCs/>
          <w:lang w:val="fr-FR"/>
        </w:rPr>
        <w:t xml:space="preserve">En toi, notre cœur espère, Seigneur. </w:t>
      </w:r>
      <w:r>
        <w:rPr>
          <w:b/>
          <w:bCs/>
          <w:lang w:val="fr-FR"/>
        </w:rPr>
        <w:t xml:space="preserve"> </w:t>
      </w:r>
    </w:p>
    <w:p w14:paraId="28C17094" w14:textId="77777777" w:rsidR="00A15C88" w:rsidRDefault="00A15C88" w:rsidP="00A15C88">
      <w:pPr>
        <w:pStyle w:val="Standard"/>
        <w:jc w:val="both"/>
        <w:rPr>
          <w:lang w:val="fr-FR"/>
        </w:rPr>
      </w:pPr>
    </w:p>
    <w:p w14:paraId="2008A314" w14:textId="77777777" w:rsidR="00B538A6" w:rsidRDefault="00A15C88" w:rsidP="00A15C88">
      <w:pPr>
        <w:pStyle w:val="Standard"/>
        <w:jc w:val="both"/>
        <w:rPr>
          <w:lang w:val="fr-FR"/>
        </w:rPr>
      </w:pPr>
      <w:r w:rsidRPr="00AC4A49">
        <w:rPr>
          <w:lang w:val="fr-FR"/>
        </w:rPr>
        <w:t>1)</w:t>
      </w:r>
      <w:r>
        <w:rPr>
          <w:lang w:val="fr-FR"/>
        </w:rPr>
        <w:t xml:space="preserve"> </w:t>
      </w:r>
      <w:r w:rsidR="00B538A6">
        <w:rPr>
          <w:lang w:val="fr-FR"/>
        </w:rPr>
        <w:t xml:space="preserve">Avec les catéchumènes qui célèbrent aujourd’hui leur premier scrutin, prions pour leurs accompagnateurs et leurs familles appelés à les entourer dans leur route vers le baptême. Dieu de foi, nous te prions. </w:t>
      </w:r>
    </w:p>
    <w:p w14:paraId="0664EA6B" w14:textId="77777777" w:rsidR="00B538A6" w:rsidRDefault="00B538A6" w:rsidP="00A15C88">
      <w:pPr>
        <w:pStyle w:val="Standard"/>
        <w:jc w:val="both"/>
        <w:rPr>
          <w:lang w:val="fr-FR"/>
        </w:rPr>
      </w:pPr>
    </w:p>
    <w:p w14:paraId="6881CE87" w14:textId="77777777" w:rsidR="00A15C88" w:rsidRDefault="00A15C88" w:rsidP="00A15C88">
      <w:pPr>
        <w:pStyle w:val="Standard"/>
        <w:jc w:val="both"/>
        <w:rPr>
          <w:lang w:val="fr-FR"/>
        </w:rPr>
      </w:pPr>
      <w:r w:rsidRPr="00AC4A49">
        <w:rPr>
          <w:lang w:val="fr-FR"/>
        </w:rPr>
        <w:t xml:space="preserve">2) </w:t>
      </w:r>
      <w:r w:rsidR="00B538A6">
        <w:rPr>
          <w:lang w:val="fr-FR"/>
        </w:rPr>
        <w:t>Avec toutes celles et tous ceux qui veillent à la sécurité de tous, prions pour les extrémistes et terroristes qui sèment la violence au nom de Dieu. Dieu de paix, nous te prions.</w:t>
      </w:r>
    </w:p>
    <w:p w14:paraId="56DD1212" w14:textId="77777777" w:rsidR="00A15C88" w:rsidRDefault="00A15C88" w:rsidP="00A15C88">
      <w:pPr>
        <w:pStyle w:val="Standard"/>
        <w:jc w:val="both"/>
        <w:rPr>
          <w:lang w:val="fr-FR"/>
        </w:rPr>
      </w:pPr>
    </w:p>
    <w:p w14:paraId="7A0B0E22" w14:textId="77777777" w:rsidR="00A15C88" w:rsidRDefault="00A15C88" w:rsidP="00A15C88">
      <w:pPr>
        <w:pStyle w:val="Standard"/>
        <w:jc w:val="both"/>
        <w:rPr>
          <w:lang w:val="fr-FR"/>
        </w:rPr>
      </w:pPr>
      <w:r w:rsidRPr="00AC4A49">
        <w:rPr>
          <w:lang w:val="fr-FR"/>
        </w:rPr>
        <w:t xml:space="preserve">3) </w:t>
      </w:r>
      <w:r w:rsidR="00B538A6">
        <w:rPr>
          <w:lang w:val="fr-FR"/>
        </w:rPr>
        <w:t>Avec les parents, les enseignants et les éducateurs, prions pour les enfants et les jeunes qui rencontrent des difficultés scolaires Dieu de patience, nous te prions.</w:t>
      </w:r>
    </w:p>
    <w:p w14:paraId="152A2724" w14:textId="77777777" w:rsidR="00A15C88" w:rsidRDefault="00A15C88" w:rsidP="00A15C88">
      <w:pPr>
        <w:pStyle w:val="Standard"/>
        <w:jc w:val="both"/>
        <w:rPr>
          <w:lang w:val="fr-FR"/>
        </w:rPr>
      </w:pPr>
    </w:p>
    <w:p w14:paraId="0D2C3C11" w14:textId="77777777" w:rsidR="00A15C88" w:rsidRDefault="00A15C88" w:rsidP="00A15C88">
      <w:pPr>
        <w:pStyle w:val="Standard"/>
        <w:jc w:val="both"/>
        <w:rPr>
          <w:lang w:val="fr-FR"/>
        </w:rPr>
      </w:pPr>
      <w:r>
        <w:rPr>
          <w:lang w:val="fr-FR"/>
        </w:rPr>
        <w:t>4</w:t>
      </w:r>
      <w:r w:rsidRPr="00AC4A49">
        <w:rPr>
          <w:lang w:val="fr-FR"/>
        </w:rPr>
        <w:t>)</w:t>
      </w:r>
      <w:r>
        <w:rPr>
          <w:lang w:val="fr-FR"/>
        </w:rPr>
        <w:t xml:space="preserve"> </w:t>
      </w:r>
      <w:r w:rsidR="00691D69">
        <w:rPr>
          <w:lang w:val="fr-FR"/>
        </w:rPr>
        <w:t>Avec les « pè</w:t>
      </w:r>
      <w:r w:rsidR="00B538A6">
        <w:rPr>
          <w:lang w:val="fr-FR"/>
        </w:rPr>
        <w:t xml:space="preserve">lerins d’Espérance » se rendant à Rome en ce jubilé, prions pour tous les artisans de fraternité à travers le monde. Dieu d’amour, nous te prions. </w:t>
      </w:r>
      <w:r>
        <w:rPr>
          <w:lang w:val="fr-FR"/>
        </w:rPr>
        <w:t xml:space="preserve"> </w:t>
      </w:r>
    </w:p>
    <w:p w14:paraId="7508FD30" w14:textId="77777777" w:rsidR="00A15C88" w:rsidRDefault="00A15C88" w:rsidP="00A15C88">
      <w:pPr>
        <w:pStyle w:val="Standard"/>
        <w:jc w:val="both"/>
        <w:rPr>
          <w:lang w:val="fr-FR"/>
        </w:rPr>
      </w:pPr>
    </w:p>
    <w:p w14:paraId="74E6104C" w14:textId="77777777" w:rsidR="00A15C88" w:rsidRDefault="00A15C88" w:rsidP="00A15C88">
      <w:pPr>
        <w:pStyle w:val="Standard"/>
        <w:jc w:val="both"/>
        <w:rPr>
          <w:lang w:val="fr-FR"/>
        </w:rPr>
      </w:pPr>
      <w:r w:rsidRPr="00AC4A49">
        <w:rPr>
          <w:i/>
          <w:iCs/>
          <w:lang w:val="fr-FR"/>
        </w:rPr>
        <w:t>Prêtre</w:t>
      </w:r>
      <w:r w:rsidRPr="00AC4A49">
        <w:rPr>
          <w:lang w:val="fr-FR"/>
        </w:rPr>
        <w:t xml:space="preserve"> : </w:t>
      </w:r>
      <w:r w:rsidR="00B538A6">
        <w:rPr>
          <w:lang w:val="fr-FR"/>
        </w:rPr>
        <w:t>Dirige Seigneur le cœur de tes fidèles et dans ta bienveillance, donne à ceux qui te servent la grâce d’accomplir la plénitude de tes commandements en demeurant dans l’amour pour toi et pour le prochain.</w:t>
      </w:r>
      <w:r>
        <w:rPr>
          <w:lang w:val="fr-FR"/>
        </w:rPr>
        <w:t xml:space="preserve"> </w:t>
      </w:r>
      <w:r w:rsidR="00934A59">
        <w:rPr>
          <w:lang w:val="fr-FR"/>
        </w:rPr>
        <w:t>P</w:t>
      </w:r>
      <w:r>
        <w:rPr>
          <w:lang w:val="fr-FR"/>
        </w:rPr>
        <w:t xml:space="preserve">ar Jésus, le Christ, notre Seigneur. </w:t>
      </w:r>
    </w:p>
    <w:p w14:paraId="390C292C" w14:textId="77777777" w:rsidR="00A15C88" w:rsidRPr="00F205C7" w:rsidRDefault="00A15C88" w:rsidP="00A15C88">
      <w:pPr>
        <w:pStyle w:val="Sansinterligne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29456AD" w14:textId="77777777" w:rsidR="00A15C88" w:rsidRPr="00242ED4" w:rsidRDefault="00A15C88" w:rsidP="00A15C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2ED4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COMMUNION</w:t>
      </w:r>
      <w:r w:rsidRPr="00242ED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242ED4">
        <w:rPr>
          <w:rFonts w:ascii="Times New Roman" w:hAnsi="Times New Roman" w:cs="Times New Roman"/>
          <w:bCs/>
          <w:sz w:val="24"/>
          <w:szCs w:val="24"/>
        </w:rPr>
        <w:tab/>
      </w:r>
      <w:r w:rsidRPr="00242ED4">
        <w:rPr>
          <w:rFonts w:ascii="Times New Roman" w:hAnsi="Times New Roman" w:cs="Times New Roman"/>
          <w:sz w:val="24"/>
          <w:szCs w:val="24"/>
        </w:rPr>
        <w:t>Les pauvres mangeront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42ED4">
        <w:rPr>
          <w:rFonts w:ascii="Times New Roman" w:hAnsi="Times New Roman" w:cs="Times New Roman"/>
          <w:sz w:val="24"/>
          <w:szCs w:val="24"/>
        </w:rPr>
        <w:t>D  92</w:t>
      </w:r>
      <w:proofErr w:type="gramEnd"/>
      <w:r w:rsidRPr="0024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Page </w:t>
      </w:r>
      <w:r w:rsidRPr="00242ED4">
        <w:rPr>
          <w:rFonts w:ascii="Times New Roman" w:hAnsi="Times New Roman" w:cs="Times New Roman"/>
          <w:sz w:val="24"/>
          <w:szCs w:val="24"/>
        </w:rPr>
        <w:t>232</w:t>
      </w:r>
    </w:p>
    <w:p w14:paraId="2FCDEE96" w14:textId="77777777" w:rsidR="00A15C88" w:rsidRPr="00242ED4" w:rsidRDefault="00A15C88" w:rsidP="00934A5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A59" w:rsidRPr="00F205C7">
        <w:rPr>
          <w:rFonts w:ascii="Times New Roman" w:hAnsi="Times New Roman" w:cs="Times New Roman"/>
          <w:sz w:val="24"/>
          <w:szCs w:val="24"/>
        </w:rPr>
        <w:t>L’Amour à fait les premiers pas</w:t>
      </w:r>
      <w:r w:rsidR="00934A59" w:rsidRPr="00F205C7">
        <w:rPr>
          <w:rFonts w:ascii="Times New Roman" w:hAnsi="Times New Roman" w:cs="Times New Roman"/>
          <w:sz w:val="24"/>
          <w:szCs w:val="24"/>
        </w:rPr>
        <w:tab/>
        <w:t>G 204</w:t>
      </w:r>
      <w:r w:rsidR="00934A59" w:rsidRPr="00F205C7">
        <w:rPr>
          <w:rFonts w:ascii="Times New Roman" w:hAnsi="Times New Roman" w:cs="Times New Roman"/>
          <w:sz w:val="24"/>
          <w:szCs w:val="24"/>
        </w:rPr>
        <w:tab/>
      </w:r>
      <w:r w:rsidR="00934A59" w:rsidRPr="00F205C7">
        <w:rPr>
          <w:rFonts w:ascii="Times New Roman" w:hAnsi="Times New Roman" w:cs="Times New Roman"/>
          <w:sz w:val="24"/>
          <w:szCs w:val="24"/>
        </w:rPr>
        <w:tab/>
        <w:t>Page 324</w:t>
      </w:r>
      <w:r w:rsidRPr="00720E0B">
        <w:rPr>
          <w:rFonts w:ascii="Times New Roman" w:hAnsi="Times New Roman" w:cs="Times New Roman"/>
          <w:sz w:val="24"/>
          <w:szCs w:val="24"/>
        </w:rPr>
        <w:tab/>
      </w:r>
      <w:r w:rsidRPr="00720E0B">
        <w:rPr>
          <w:rFonts w:ascii="Times New Roman" w:hAnsi="Times New Roman" w:cs="Times New Roman"/>
          <w:sz w:val="24"/>
          <w:szCs w:val="24"/>
        </w:rPr>
        <w:tab/>
      </w:r>
      <w:r w:rsidRPr="00720E0B">
        <w:rPr>
          <w:rFonts w:ascii="Times New Roman" w:hAnsi="Times New Roman" w:cs="Times New Roman"/>
          <w:sz w:val="24"/>
          <w:szCs w:val="24"/>
        </w:rPr>
        <w:tab/>
      </w:r>
      <w:r w:rsidR="00934A59">
        <w:rPr>
          <w:rFonts w:ascii="Times New Roman" w:hAnsi="Times New Roman" w:cs="Times New Roman"/>
          <w:sz w:val="24"/>
          <w:szCs w:val="24"/>
        </w:rPr>
        <w:tab/>
        <w:t>Le Seigneur nous a aimés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 w:rsidR="00934A59">
        <w:rPr>
          <w:rFonts w:ascii="Times New Roman" w:hAnsi="Times New Roman" w:cs="Times New Roman"/>
          <w:sz w:val="24"/>
          <w:szCs w:val="24"/>
        </w:rPr>
        <w:tab/>
      </w:r>
      <w:r w:rsidRPr="00242ED4">
        <w:rPr>
          <w:rFonts w:ascii="Times New Roman" w:hAnsi="Times New Roman" w:cs="Times New Roman"/>
          <w:sz w:val="24"/>
          <w:szCs w:val="24"/>
        </w:rPr>
        <w:t>D</w:t>
      </w:r>
      <w:r w:rsidR="00934A59">
        <w:rPr>
          <w:rFonts w:ascii="Times New Roman" w:hAnsi="Times New Roman" w:cs="Times New Roman"/>
          <w:sz w:val="24"/>
          <w:szCs w:val="24"/>
        </w:rPr>
        <w:t xml:space="preserve"> 108</w:t>
      </w:r>
      <w:r w:rsidRPr="00242ED4">
        <w:rPr>
          <w:rFonts w:ascii="Times New Roman" w:hAnsi="Times New Roman" w:cs="Times New Roman"/>
          <w:sz w:val="24"/>
          <w:szCs w:val="24"/>
        </w:rPr>
        <w:tab/>
      </w:r>
      <w:r w:rsidRPr="0024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Pr="00242ED4">
        <w:rPr>
          <w:rFonts w:ascii="Times New Roman" w:hAnsi="Times New Roman" w:cs="Times New Roman"/>
          <w:sz w:val="24"/>
          <w:szCs w:val="24"/>
        </w:rPr>
        <w:t>2</w:t>
      </w:r>
      <w:r w:rsidR="00934A59">
        <w:rPr>
          <w:rFonts w:ascii="Times New Roman" w:hAnsi="Times New Roman" w:cs="Times New Roman"/>
          <w:sz w:val="24"/>
          <w:szCs w:val="24"/>
        </w:rPr>
        <w:t>3</w:t>
      </w:r>
      <w:r w:rsidRPr="00242ED4">
        <w:rPr>
          <w:rFonts w:ascii="Times New Roman" w:hAnsi="Times New Roman" w:cs="Times New Roman"/>
          <w:sz w:val="24"/>
          <w:szCs w:val="24"/>
        </w:rPr>
        <w:t>6</w:t>
      </w:r>
    </w:p>
    <w:p w14:paraId="0A46ABC4" w14:textId="77777777" w:rsidR="00934A59" w:rsidRDefault="00934A59" w:rsidP="00A15C88">
      <w:pPr>
        <w:pStyle w:val="Sansinterligne"/>
        <w:rPr>
          <w:rFonts w:ascii="Times New Roman" w:hAnsi="Times New Roman" w:cs="Times New Roman"/>
          <w:b/>
          <w:bCs/>
          <w:u w:val="single"/>
        </w:rPr>
      </w:pPr>
    </w:p>
    <w:p w14:paraId="54382551" w14:textId="77777777" w:rsidR="00A15C88" w:rsidRPr="00934A59" w:rsidRDefault="00A15C88" w:rsidP="00A15C88">
      <w:pPr>
        <w:pStyle w:val="Sansinterligne"/>
        <w:rPr>
          <w:rFonts w:ascii="Times New Roman" w:hAnsi="Times New Roman" w:cs="Times New Roman"/>
          <w:bCs/>
        </w:rPr>
      </w:pPr>
      <w:r w:rsidRPr="00242ED4">
        <w:rPr>
          <w:rFonts w:ascii="Times New Roman" w:hAnsi="Times New Roman" w:cs="Times New Roman"/>
          <w:b/>
          <w:bCs/>
          <w:u w:val="single"/>
        </w:rPr>
        <w:t>FINAL</w:t>
      </w:r>
      <w:r w:rsidRPr="00242ED4">
        <w:rPr>
          <w:rFonts w:ascii="Times New Roman" w:hAnsi="Times New Roman" w:cs="Times New Roman"/>
          <w:b/>
          <w:bCs/>
        </w:rPr>
        <w:t xml:space="preserve"> :</w:t>
      </w:r>
      <w:r w:rsidRPr="00AC4A49">
        <w:rPr>
          <w:b/>
          <w:bCs/>
        </w:rPr>
        <w:tab/>
      </w:r>
      <w:r w:rsidR="00934A59" w:rsidRPr="00934A59">
        <w:rPr>
          <w:rFonts w:ascii="Times New Roman" w:hAnsi="Times New Roman" w:cs="Times New Roman"/>
        </w:rPr>
        <w:t>Vivons en enfants de lumière</w:t>
      </w:r>
      <w:r w:rsidR="00934A59" w:rsidRPr="00934A59">
        <w:rPr>
          <w:rFonts w:ascii="Times New Roman" w:hAnsi="Times New Roman" w:cs="Times New Roman"/>
        </w:rPr>
        <w:tab/>
      </w:r>
      <w:r w:rsidR="00934A59" w:rsidRPr="00934A59">
        <w:rPr>
          <w:rFonts w:ascii="Times New Roman" w:hAnsi="Times New Roman" w:cs="Times New Roman"/>
        </w:rPr>
        <w:tab/>
      </w:r>
      <w:r w:rsidR="00934A59" w:rsidRPr="00934A59">
        <w:rPr>
          <w:rFonts w:ascii="Times New Roman" w:hAnsi="Times New Roman" w:cs="Times New Roman"/>
        </w:rPr>
        <w:tab/>
        <w:t>G 14-57-1</w:t>
      </w:r>
      <w:r w:rsidR="00934A59" w:rsidRPr="00934A59">
        <w:rPr>
          <w:rFonts w:ascii="Times New Roman" w:hAnsi="Times New Roman" w:cs="Times New Roman"/>
        </w:rPr>
        <w:tab/>
      </w:r>
      <w:r w:rsidR="00934A59">
        <w:rPr>
          <w:rFonts w:ascii="Times New Roman" w:hAnsi="Times New Roman" w:cs="Times New Roman"/>
        </w:rPr>
        <w:t xml:space="preserve">Page </w:t>
      </w:r>
      <w:r w:rsidR="00934A59" w:rsidRPr="00934A59">
        <w:rPr>
          <w:rFonts w:ascii="Times New Roman" w:hAnsi="Times New Roman" w:cs="Times New Roman"/>
        </w:rPr>
        <w:t>333</w:t>
      </w:r>
      <w:r w:rsidR="00934A59" w:rsidRPr="00934A59">
        <w:rPr>
          <w:rFonts w:ascii="Times New Roman" w:hAnsi="Times New Roman" w:cs="Times New Roman"/>
        </w:rPr>
        <w:tab/>
      </w:r>
    </w:p>
    <w:p w14:paraId="08FC673A" w14:textId="77777777" w:rsidR="00934A59" w:rsidRPr="00934A59" w:rsidRDefault="00A15C88" w:rsidP="00934A59">
      <w:pPr>
        <w:pStyle w:val="Sansinterligne"/>
        <w:rPr>
          <w:rFonts w:ascii="Times New Roman" w:hAnsi="Times New Roman" w:cs="Times New Roman"/>
        </w:rPr>
      </w:pPr>
      <w:r w:rsidRPr="00934A59">
        <w:rPr>
          <w:rFonts w:ascii="Times New Roman" w:hAnsi="Times New Roman" w:cs="Times New Roman"/>
          <w:bCs/>
        </w:rPr>
        <w:tab/>
      </w:r>
      <w:r w:rsidRPr="00934A59">
        <w:rPr>
          <w:rFonts w:ascii="Times New Roman" w:hAnsi="Times New Roman" w:cs="Times New Roman"/>
          <w:bCs/>
        </w:rPr>
        <w:tab/>
      </w:r>
      <w:r w:rsidR="00934A59" w:rsidRPr="00934A59">
        <w:rPr>
          <w:rFonts w:ascii="Times New Roman" w:hAnsi="Times New Roman" w:cs="Times New Roman"/>
        </w:rPr>
        <w:t>Dieu qui nous appelle à vivre</w:t>
      </w:r>
      <w:r w:rsidR="00934A59" w:rsidRPr="00934A59">
        <w:rPr>
          <w:rFonts w:ascii="Times New Roman" w:hAnsi="Times New Roman" w:cs="Times New Roman"/>
        </w:rPr>
        <w:tab/>
      </w:r>
      <w:r w:rsidR="00934A59" w:rsidRPr="00934A59">
        <w:rPr>
          <w:rFonts w:ascii="Times New Roman" w:hAnsi="Times New Roman" w:cs="Times New Roman"/>
        </w:rPr>
        <w:tab/>
      </w:r>
      <w:r w:rsidR="00934A59" w:rsidRPr="00934A59">
        <w:rPr>
          <w:rFonts w:ascii="Times New Roman" w:hAnsi="Times New Roman" w:cs="Times New Roman"/>
        </w:rPr>
        <w:tab/>
        <w:t>K 158</w:t>
      </w:r>
      <w:r w:rsidR="00934A59" w:rsidRPr="00934A59">
        <w:rPr>
          <w:rFonts w:ascii="Times New Roman" w:hAnsi="Times New Roman" w:cs="Times New Roman"/>
        </w:rPr>
        <w:tab/>
      </w:r>
      <w:r w:rsidR="00934A59" w:rsidRPr="00934A59">
        <w:rPr>
          <w:rFonts w:ascii="Times New Roman" w:hAnsi="Times New Roman" w:cs="Times New Roman"/>
        </w:rPr>
        <w:tab/>
      </w:r>
      <w:r w:rsidR="00934A59">
        <w:rPr>
          <w:rFonts w:ascii="Times New Roman" w:hAnsi="Times New Roman" w:cs="Times New Roman"/>
        </w:rPr>
        <w:t xml:space="preserve">Page </w:t>
      </w:r>
      <w:r w:rsidR="00934A59" w:rsidRPr="00934A59">
        <w:rPr>
          <w:rFonts w:ascii="Times New Roman" w:hAnsi="Times New Roman" w:cs="Times New Roman"/>
        </w:rPr>
        <w:t>392</w:t>
      </w:r>
    </w:p>
    <w:p w14:paraId="5610C488" w14:textId="77777777" w:rsidR="00A15C88" w:rsidRPr="00242ED4" w:rsidRDefault="00934A59" w:rsidP="00A15C8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Changez vos </w:t>
      </w:r>
      <w:proofErr w:type="spellStart"/>
      <w:r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="00A15C88" w:rsidRPr="00242ED4">
        <w:rPr>
          <w:rFonts w:ascii="Times New Roman" w:hAnsi="Times New Roman" w:cs="Times New Roman"/>
          <w:sz w:val="24"/>
          <w:szCs w:val="24"/>
        </w:rPr>
        <w:tab/>
      </w:r>
      <w:r w:rsidR="00A15C88" w:rsidRPr="00242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C88" w:rsidRPr="00242ED4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A15C88" w:rsidRPr="00242ED4">
        <w:rPr>
          <w:rFonts w:ascii="Times New Roman" w:hAnsi="Times New Roman" w:cs="Times New Roman"/>
          <w:sz w:val="24"/>
          <w:szCs w:val="24"/>
        </w:rPr>
        <w:tab/>
      </w:r>
      <w:r w:rsidR="00A15C88" w:rsidRPr="00242ED4">
        <w:rPr>
          <w:rFonts w:ascii="Times New Roman" w:hAnsi="Times New Roman" w:cs="Times New Roman"/>
          <w:sz w:val="24"/>
          <w:szCs w:val="24"/>
        </w:rPr>
        <w:tab/>
      </w:r>
      <w:r w:rsidR="00A15C88">
        <w:rPr>
          <w:rFonts w:ascii="Times New Roman" w:hAnsi="Times New Roman" w:cs="Times New Roman"/>
          <w:sz w:val="24"/>
          <w:szCs w:val="24"/>
        </w:rPr>
        <w:t xml:space="preserve">Page </w:t>
      </w:r>
      <w:r w:rsidR="00A15C88" w:rsidRPr="00242E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5C50728A" w14:textId="77777777" w:rsidR="00A15C88" w:rsidRPr="00242ED4" w:rsidRDefault="00A15C88" w:rsidP="00A15C8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15C88" w:rsidRPr="0024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7E"/>
    <w:rsid w:val="00125F7E"/>
    <w:rsid w:val="00150331"/>
    <w:rsid w:val="00521D47"/>
    <w:rsid w:val="00691D69"/>
    <w:rsid w:val="008842B6"/>
    <w:rsid w:val="008938CA"/>
    <w:rsid w:val="008E025C"/>
    <w:rsid w:val="00912B51"/>
    <w:rsid w:val="00934A59"/>
    <w:rsid w:val="00A15C88"/>
    <w:rsid w:val="00B538A6"/>
    <w:rsid w:val="00CB3222"/>
    <w:rsid w:val="00E2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3919"/>
  <w15:docId w15:val="{6C7986B7-4F04-4A62-834C-CF3B4CD5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C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A15C88"/>
    <w:pPr>
      <w:spacing w:after="0" w:line="240" w:lineRule="auto"/>
    </w:pPr>
  </w:style>
  <w:style w:type="paragraph" w:customStyle="1" w:styleId="Standard">
    <w:name w:val="Standard"/>
    <w:rsid w:val="00A15C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5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JC HTE</cp:lastModifiedBy>
  <cp:revision>2</cp:revision>
  <dcterms:created xsi:type="dcterms:W3CDTF">2025-03-12T17:31:00Z</dcterms:created>
  <dcterms:modified xsi:type="dcterms:W3CDTF">2025-03-12T17:31:00Z</dcterms:modified>
</cp:coreProperties>
</file>