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979B" w14:textId="77777777" w:rsidR="00BE0B0F" w:rsidRDefault="00BE0B0F" w:rsidP="00BE0B0F">
      <w:pPr>
        <w:rPr>
          <w:b/>
          <w:sz w:val="20"/>
        </w:rPr>
      </w:pPr>
      <w:r w:rsidRPr="008A5DBD">
        <w:rPr>
          <w:b/>
          <w:sz w:val="20"/>
          <w:u w:val="single"/>
        </w:rPr>
        <w:t>7</w:t>
      </w:r>
      <w:r w:rsidRPr="008A5DBD">
        <w:rPr>
          <w:b/>
          <w:sz w:val="20"/>
          <w:u w:val="single"/>
          <w:vertAlign w:val="superscript"/>
        </w:rPr>
        <w:t>ème</w:t>
      </w:r>
      <w:r w:rsidRPr="008A5DBD">
        <w:rPr>
          <w:b/>
          <w:sz w:val="20"/>
          <w:u w:val="single"/>
        </w:rPr>
        <w:t xml:space="preserve"> dimanche de Pâques C</w:t>
      </w:r>
      <w:r w:rsidRPr="008A5DBD">
        <w:rPr>
          <w:b/>
          <w:sz w:val="20"/>
        </w:rPr>
        <w:tab/>
      </w:r>
      <w:r w:rsidRPr="008A5DBD">
        <w:rPr>
          <w:b/>
          <w:sz w:val="20"/>
        </w:rPr>
        <w:tab/>
      </w:r>
      <w:r w:rsidRPr="008A5DBD">
        <w:rPr>
          <w:b/>
          <w:sz w:val="20"/>
        </w:rPr>
        <w:tab/>
      </w:r>
      <w:r w:rsidRPr="008A5DBD">
        <w:rPr>
          <w:b/>
          <w:sz w:val="20"/>
        </w:rPr>
        <w:tab/>
      </w:r>
      <w:r w:rsidRPr="008A5DBD">
        <w:rPr>
          <w:b/>
          <w:sz w:val="20"/>
        </w:rPr>
        <w:tab/>
      </w:r>
      <w:r w:rsidR="00FF3D34">
        <w:rPr>
          <w:b/>
          <w:sz w:val="20"/>
        </w:rPr>
        <w:t>1</w:t>
      </w:r>
      <w:r w:rsidR="00FF3D34" w:rsidRPr="00FF3D34">
        <w:rPr>
          <w:b/>
          <w:sz w:val="20"/>
          <w:vertAlign w:val="superscript"/>
        </w:rPr>
        <w:t>er</w:t>
      </w:r>
      <w:r w:rsidR="00FF3D34">
        <w:rPr>
          <w:b/>
          <w:sz w:val="20"/>
        </w:rPr>
        <w:t xml:space="preserve"> juin</w:t>
      </w:r>
      <w:r>
        <w:rPr>
          <w:b/>
          <w:sz w:val="20"/>
        </w:rPr>
        <w:t xml:space="preserve"> 25</w:t>
      </w:r>
    </w:p>
    <w:p w14:paraId="48E71E0D" w14:textId="77777777" w:rsidR="00BE0B0F" w:rsidRPr="008A5DBD" w:rsidRDefault="00BE0B0F" w:rsidP="00BE0B0F">
      <w:pPr>
        <w:rPr>
          <w:b/>
          <w:sz w:val="20"/>
        </w:rPr>
      </w:pPr>
    </w:p>
    <w:p w14:paraId="6578C597" w14:textId="77777777" w:rsidR="00BE0B0F" w:rsidRPr="008A5DBD" w:rsidRDefault="00BE0B0F" w:rsidP="00BE0B0F">
      <w:pPr>
        <w:pStyle w:val="Sansinterligne"/>
        <w:rPr>
          <w:sz w:val="20"/>
        </w:rPr>
      </w:pPr>
    </w:p>
    <w:p w14:paraId="65412F22" w14:textId="77777777" w:rsidR="00BE0B0F" w:rsidRDefault="00BE0B0F" w:rsidP="00BE0B0F">
      <w:pPr>
        <w:pStyle w:val="Sansinterligne"/>
        <w:ind w:left="993" w:hanging="993"/>
        <w:jc w:val="both"/>
        <w:rPr>
          <w:b/>
          <w:sz w:val="20"/>
        </w:rPr>
      </w:pPr>
      <w:r w:rsidRPr="008A5DBD">
        <w:rPr>
          <w:rFonts w:ascii="Arial" w:hAnsi="Arial" w:cs="Arial"/>
          <w:sz w:val="20"/>
          <w:u w:val="single"/>
        </w:rPr>
        <w:t>ACCUEIL</w:t>
      </w:r>
      <w:r w:rsidRPr="008A5DBD">
        <w:rPr>
          <w:rFonts w:ascii="Arial" w:hAnsi="Arial" w:cs="Arial"/>
          <w:sz w:val="20"/>
        </w:rPr>
        <w:t>:</w:t>
      </w:r>
      <w:r w:rsidRPr="008A5DBD">
        <w:rPr>
          <w:sz w:val="20"/>
        </w:rPr>
        <w:t xml:space="preserve"> </w:t>
      </w:r>
      <w:r>
        <w:rPr>
          <w:b/>
          <w:sz w:val="20"/>
        </w:rPr>
        <w:t xml:space="preserve">Le Christ ressuscité est entré dans la gloire de Dieu. </w:t>
      </w:r>
      <w:r w:rsidR="00A3772E">
        <w:rPr>
          <w:b/>
          <w:sz w:val="20"/>
        </w:rPr>
        <w:t>Grâce</w:t>
      </w:r>
      <w:r>
        <w:rPr>
          <w:b/>
          <w:sz w:val="20"/>
        </w:rPr>
        <w:t xml:space="preserve"> à l’Esprit Saint qu’il a promis, les croyants sont associés à sa puissance de Fils éternel. Tout au long de cette célébration, cherchons à former une assemblée unie et priante. </w:t>
      </w:r>
    </w:p>
    <w:p w14:paraId="10BA202B" w14:textId="77777777" w:rsidR="00BE0B0F" w:rsidRPr="008A5DBD" w:rsidRDefault="00BE0B0F" w:rsidP="00BE0B0F">
      <w:pPr>
        <w:pStyle w:val="Sansinterligne"/>
        <w:jc w:val="both"/>
        <w:rPr>
          <w:b/>
          <w:sz w:val="20"/>
        </w:rPr>
      </w:pPr>
    </w:p>
    <w:p w14:paraId="4F70CBEA" w14:textId="77777777" w:rsidR="00BE0B0F" w:rsidRPr="008A5DBD" w:rsidRDefault="00686BE7" w:rsidP="00BE0B0F">
      <w:pPr>
        <w:pStyle w:val="Sansinterligne"/>
        <w:jc w:val="both"/>
        <w:rPr>
          <w:sz w:val="20"/>
        </w:rPr>
      </w:pPr>
      <w:r>
        <w:rPr>
          <w:rFonts w:ascii="Arial" w:hAnsi="Arial" w:cs="Arial"/>
          <w:sz w:val="20"/>
          <w:u w:val="single"/>
        </w:rPr>
        <w:t>CHANT </w:t>
      </w:r>
      <w:r>
        <w:rPr>
          <w:rFonts w:ascii="Arial" w:hAnsi="Arial" w:cs="Arial"/>
          <w:sz w:val="20"/>
        </w:rPr>
        <w:t>:</w:t>
      </w:r>
    </w:p>
    <w:p w14:paraId="354BB5FC" w14:textId="77777777" w:rsidR="00BE0B0F" w:rsidRPr="008A5DBD" w:rsidRDefault="00BE0B0F" w:rsidP="00BE0B0F">
      <w:pPr>
        <w:pStyle w:val="Sansinterligne"/>
        <w:ind w:left="2832"/>
        <w:rPr>
          <w:sz w:val="20"/>
        </w:rPr>
      </w:pPr>
      <w:r>
        <w:rPr>
          <w:sz w:val="20"/>
        </w:rPr>
        <w:t>Dieu nous a tous appelés</w:t>
      </w:r>
      <w:r>
        <w:rPr>
          <w:sz w:val="20"/>
        </w:rPr>
        <w:tab/>
        <w:t xml:space="preserve"> </w:t>
      </w:r>
      <w:r>
        <w:rPr>
          <w:sz w:val="20"/>
        </w:rPr>
        <w:tab/>
      </w:r>
      <w:r>
        <w:rPr>
          <w:sz w:val="20"/>
        </w:rPr>
        <w:tab/>
        <w:t>A 14-56</w:t>
      </w:r>
      <w:r>
        <w:rPr>
          <w:sz w:val="20"/>
        </w:rPr>
        <w:tab/>
      </w:r>
      <w:r>
        <w:rPr>
          <w:sz w:val="20"/>
        </w:rPr>
        <w:tab/>
        <w:t>P.</w:t>
      </w:r>
      <w:r w:rsidRPr="008A5DBD">
        <w:rPr>
          <w:sz w:val="20"/>
        </w:rPr>
        <w:t xml:space="preserve">  195</w:t>
      </w:r>
      <w:r w:rsidRPr="008A5DBD">
        <w:rPr>
          <w:sz w:val="20"/>
        </w:rPr>
        <w:br/>
      </w:r>
      <w:r>
        <w:rPr>
          <w:sz w:val="20"/>
        </w:rPr>
        <w:t xml:space="preserve">Eglise du Seigneur </w:t>
      </w:r>
      <w:r>
        <w:rPr>
          <w:sz w:val="20"/>
        </w:rPr>
        <w:tab/>
      </w:r>
      <w:r>
        <w:rPr>
          <w:sz w:val="20"/>
        </w:rPr>
        <w:tab/>
      </w:r>
      <w:r>
        <w:rPr>
          <w:sz w:val="20"/>
        </w:rPr>
        <w:tab/>
        <w:t xml:space="preserve">K 128 </w:t>
      </w:r>
      <w:r>
        <w:rPr>
          <w:sz w:val="20"/>
        </w:rPr>
        <w:tab/>
        <w:t xml:space="preserve">  </w:t>
      </w:r>
      <w:r>
        <w:rPr>
          <w:sz w:val="20"/>
        </w:rPr>
        <w:tab/>
      </w:r>
      <w:r w:rsidRPr="008A5DBD">
        <w:rPr>
          <w:sz w:val="20"/>
        </w:rPr>
        <w:t>p.</w:t>
      </w:r>
      <w:r>
        <w:rPr>
          <w:sz w:val="20"/>
        </w:rPr>
        <w:t xml:space="preserve"> </w:t>
      </w:r>
      <w:r w:rsidRPr="008A5DBD">
        <w:rPr>
          <w:sz w:val="20"/>
        </w:rPr>
        <w:t xml:space="preserve"> 335</w:t>
      </w:r>
      <w:r w:rsidRPr="008A5DBD">
        <w:rPr>
          <w:sz w:val="20"/>
        </w:rPr>
        <w:tab/>
      </w:r>
      <w:r w:rsidRPr="008A5DBD">
        <w:rPr>
          <w:sz w:val="20"/>
        </w:rPr>
        <w:tab/>
      </w:r>
      <w:r w:rsidRPr="008A5DBD">
        <w:rPr>
          <w:sz w:val="20"/>
        </w:rPr>
        <w:br/>
      </w:r>
      <w:r>
        <w:rPr>
          <w:sz w:val="20"/>
        </w:rPr>
        <w:t>Souffle imprévisible</w:t>
      </w:r>
      <w:r>
        <w:rPr>
          <w:sz w:val="20"/>
        </w:rPr>
        <w:tab/>
      </w:r>
      <w:r>
        <w:rPr>
          <w:sz w:val="20"/>
        </w:rPr>
        <w:tab/>
      </w:r>
      <w:r>
        <w:rPr>
          <w:sz w:val="20"/>
        </w:rPr>
        <w:tab/>
      </w:r>
      <w:r w:rsidRPr="008A5DBD">
        <w:rPr>
          <w:sz w:val="20"/>
        </w:rPr>
        <w:t>K 28-44</w:t>
      </w:r>
    </w:p>
    <w:p w14:paraId="3491668E" w14:textId="77777777" w:rsidR="00BE0B0F" w:rsidRPr="008A5DBD" w:rsidRDefault="00BE0B0F" w:rsidP="00BE0B0F">
      <w:pPr>
        <w:pStyle w:val="Sansinterligne"/>
        <w:rPr>
          <w:sz w:val="20"/>
        </w:rPr>
      </w:pPr>
    </w:p>
    <w:p w14:paraId="49181F8A" w14:textId="77777777" w:rsidR="00BE0B0F" w:rsidRPr="008A5DBD" w:rsidRDefault="00BE0B0F" w:rsidP="00BE0B0F">
      <w:pPr>
        <w:pStyle w:val="Sansinterligne"/>
        <w:rPr>
          <w:sz w:val="20"/>
        </w:rPr>
      </w:pPr>
      <w:r w:rsidRPr="008A5DBD">
        <w:rPr>
          <w:rFonts w:ascii="Arial" w:hAnsi="Arial" w:cs="Arial"/>
          <w:sz w:val="20"/>
          <w:u w:val="single"/>
        </w:rPr>
        <w:t>PARDON </w:t>
      </w:r>
      <w:r w:rsidRPr="008A5DBD">
        <w:rPr>
          <w:rFonts w:ascii="Arial" w:hAnsi="Arial" w:cs="Arial"/>
          <w:sz w:val="20"/>
        </w:rPr>
        <w:t xml:space="preserve"> </w:t>
      </w:r>
      <w:r w:rsidRPr="008A5DBD">
        <w:rPr>
          <w:rFonts w:ascii="Comic Sans MS" w:hAnsi="Comic Sans MS"/>
          <w:sz w:val="20"/>
        </w:rPr>
        <w:t xml:space="preserve">   </w:t>
      </w:r>
      <w:r>
        <w:rPr>
          <w:rFonts w:ascii="Comic Sans MS" w:hAnsi="Comic Sans MS"/>
          <w:sz w:val="20"/>
        </w:rPr>
        <w:tab/>
      </w:r>
      <w:r>
        <w:rPr>
          <w:rFonts w:ascii="Comic Sans MS" w:hAnsi="Comic Sans MS"/>
          <w:sz w:val="20"/>
        </w:rPr>
        <w:tab/>
      </w:r>
      <w:r>
        <w:rPr>
          <w:rFonts w:ascii="Comic Sans MS" w:hAnsi="Comic Sans MS"/>
          <w:sz w:val="20"/>
        </w:rPr>
        <w:tab/>
      </w:r>
      <w:r>
        <w:rPr>
          <w:sz w:val="20"/>
        </w:rPr>
        <w:t>O</w:t>
      </w:r>
      <w:r w:rsidRPr="008A5DBD">
        <w:rPr>
          <w:sz w:val="20"/>
        </w:rPr>
        <w:t>n préfèrera le rite de l’aspersion</w:t>
      </w:r>
      <w:r>
        <w:rPr>
          <w:rFonts w:ascii="Comic Sans MS" w:hAnsi="Comic Sans MS"/>
          <w:sz w:val="20"/>
        </w:rPr>
        <w:t xml:space="preserve"> </w:t>
      </w:r>
      <w:r w:rsidRPr="008A5DBD">
        <w:rPr>
          <w:sz w:val="20"/>
        </w:rPr>
        <w:t xml:space="preserve">suivi du chant : J’ai vu l’eau Vive </w:t>
      </w:r>
    </w:p>
    <w:p w14:paraId="3D7ED5B0" w14:textId="77777777" w:rsidR="00BE0B0F" w:rsidRPr="008A5DBD" w:rsidRDefault="00BE0B0F" w:rsidP="00BE0B0F">
      <w:pPr>
        <w:pStyle w:val="Sansinterligne"/>
        <w:rPr>
          <w:color w:val="000000"/>
          <w:sz w:val="20"/>
        </w:rPr>
      </w:pPr>
    </w:p>
    <w:p w14:paraId="45D891A3" w14:textId="77777777" w:rsidR="00BE0B0F" w:rsidRDefault="00BE0B0F" w:rsidP="00BE0B0F">
      <w:pPr>
        <w:pStyle w:val="Sansinterligne"/>
        <w:rPr>
          <w:rFonts w:ascii="Arial" w:hAnsi="Arial" w:cs="Arial"/>
          <w:sz w:val="20"/>
          <w:u w:val="single"/>
        </w:rPr>
      </w:pPr>
      <w:r w:rsidRPr="008A5DBD">
        <w:rPr>
          <w:rFonts w:ascii="Arial" w:hAnsi="Arial" w:cs="Arial"/>
          <w:sz w:val="20"/>
          <w:u w:val="single"/>
        </w:rPr>
        <w:t xml:space="preserve">GLORIA </w:t>
      </w:r>
    </w:p>
    <w:p w14:paraId="2057E5BF" w14:textId="77777777" w:rsidR="00BE0B0F" w:rsidRPr="008A5DBD" w:rsidRDefault="00BE0B0F" w:rsidP="00BE0B0F">
      <w:pPr>
        <w:pStyle w:val="Sansinterligne"/>
        <w:rPr>
          <w:rFonts w:ascii="Arial" w:hAnsi="Arial" w:cs="Arial"/>
          <w:sz w:val="20"/>
          <w:u w:val="single"/>
        </w:rPr>
      </w:pPr>
    </w:p>
    <w:p w14:paraId="67158775" w14:textId="77777777" w:rsidR="00BE0B0F" w:rsidRDefault="00BE0B0F" w:rsidP="00BE0B0F">
      <w:pPr>
        <w:pStyle w:val="Sansinterligne"/>
        <w:jc w:val="both"/>
        <w:rPr>
          <w:b/>
          <w:sz w:val="20"/>
        </w:rPr>
      </w:pPr>
      <w:r w:rsidRPr="008A5DBD">
        <w:rPr>
          <w:rFonts w:ascii="Arial" w:hAnsi="Arial" w:cs="Arial"/>
          <w:sz w:val="20"/>
          <w:u w:val="single"/>
        </w:rPr>
        <w:t>PREMIERE LECTURE </w:t>
      </w:r>
      <w:r w:rsidRPr="008A5DBD">
        <w:rPr>
          <w:rFonts w:ascii="Arial" w:hAnsi="Arial" w:cs="Arial"/>
          <w:sz w:val="20"/>
        </w:rPr>
        <w:t>:</w:t>
      </w:r>
      <w:r>
        <w:rPr>
          <w:sz w:val="20"/>
        </w:rPr>
        <w:t xml:space="preserve">     </w:t>
      </w:r>
      <w:r w:rsidRPr="008A5DBD">
        <w:rPr>
          <w:b/>
          <w:sz w:val="20"/>
        </w:rPr>
        <w:t>Ecoutons la prière d’Etienne, premier ma</w:t>
      </w:r>
      <w:r>
        <w:rPr>
          <w:b/>
          <w:sz w:val="20"/>
        </w:rPr>
        <w:t xml:space="preserve">rtyr de la chrétienté. Fidèle à </w:t>
      </w:r>
      <w:r w:rsidRPr="008A5DBD">
        <w:rPr>
          <w:b/>
          <w:sz w:val="20"/>
        </w:rPr>
        <w:t xml:space="preserve">Jésus, </w:t>
      </w:r>
    </w:p>
    <w:p w14:paraId="3FFA80C0" w14:textId="77777777" w:rsidR="00BE0B0F" w:rsidRDefault="00BE0B0F" w:rsidP="00BE0B0F">
      <w:pPr>
        <w:pStyle w:val="Sansinterligne"/>
        <w:ind w:left="1416" w:firstLine="708"/>
        <w:jc w:val="both"/>
        <w:rPr>
          <w:b/>
          <w:sz w:val="20"/>
        </w:rPr>
      </w:pPr>
      <w:r>
        <w:rPr>
          <w:b/>
          <w:sz w:val="20"/>
        </w:rPr>
        <w:t xml:space="preserve">      </w:t>
      </w:r>
      <w:proofErr w:type="gramStart"/>
      <w:r w:rsidRPr="008A5DBD">
        <w:rPr>
          <w:b/>
          <w:sz w:val="20"/>
        </w:rPr>
        <w:t>il</w:t>
      </w:r>
      <w:proofErr w:type="gramEnd"/>
      <w:r w:rsidRPr="008A5DBD">
        <w:rPr>
          <w:b/>
          <w:sz w:val="20"/>
        </w:rPr>
        <w:t xml:space="preserve"> annonce déjà la foi de l’Eglise : Christ est vivant et nous accueille, </w:t>
      </w:r>
    </w:p>
    <w:p w14:paraId="082A1926" w14:textId="77777777" w:rsidR="00BE0B0F" w:rsidRPr="008A5DBD" w:rsidRDefault="00BE0B0F" w:rsidP="00BE0B0F">
      <w:pPr>
        <w:pStyle w:val="Sansinterligne"/>
        <w:ind w:left="2124"/>
        <w:jc w:val="both"/>
        <w:rPr>
          <w:b/>
          <w:sz w:val="20"/>
        </w:rPr>
      </w:pPr>
      <w:r>
        <w:rPr>
          <w:b/>
          <w:sz w:val="20"/>
        </w:rPr>
        <w:t xml:space="preserve">      </w:t>
      </w:r>
      <w:proofErr w:type="gramStart"/>
      <w:r w:rsidRPr="008A5DBD">
        <w:rPr>
          <w:b/>
          <w:sz w:val="20"/>
        </w:rPr>
        <w:t>au</w:t>
      </w:r>
      <w:proofErr w:type="gramEnd"/>
      <w:r w:rsidRPr="008A5DBD">
        <w:rPr>
          <w:b/>
          <w:sz w:val="20"/>
        </w:rPr>
        <w:t xml:space="preserve"> jour de notre mort, dans sa propre vie. </w:t>
      </w:r>
    </w:p>
    <w:p w14:paraId="521380A6" w14:textId="77777777" w:rsidR="00BE0B0F" w:rsidRPr="008A5DBD" w:rsidRDefault="00BE0B0F" w:rsidP="00BE0B0F">
      <w:pPr>
        <w:pStyle w:val="Sansinterligne"/>
        <w:rPr>
          <w:sz w:val="20"/>
        </w:rPr>
      </w:pPr>
      <w:r w:rsidRPr="008A5DBD">
        <w:rPr>
          <w:sz w:val="20"/>
        </w:rPr>
        <w:t xml:space="preserve"> </w:t>
      </w:r>
    </w:p>
    <w:p w14:paraId="513B42D6" w14:textId="77777777" w:rsidR="00BE0B0F" w:rsidRPr="00BE0B0F" w:rsidRDefault="00BE0B0F" w:rsidP="00BE0B0F">
      <w:pPr>
        <w:pStyle w:val="Sansinterligne"/>
        <w:rPr>
          <w:rFonts w:ascii="Arial" w:hAnsi="Arial" w:cs="Arial"/>
          <w:sz w:val="20"/>
        </w:rPr>
      </w:pPr>
      <w:r w:rsidRPr="008A5DBD">
        <w:rPr>
          <w:rFonts w:ascii="Arial" w:hAnsi="Arial" w:cs="Arial"/>
          <w:sz w:val="20"/>
          <w:u w:val="single"/>
        </w:rPr>
        <w:t>PSAUME </w:t>
      </w:r>
      <w:r w:rsidRPr="008A5DBD">
        <w:rPr>
          <w:rFonts w:ascii="Arial" w:hAnsi="Arial" w:cs="Arial"/>
          <w:sz w:val="20"/>
        </w:rPr>
        <w:t xml:space="preserve">: </w:t>
      </w:r>
      <w:r>
        <w:rPr>
          <w:rFonts w:ascii="Arial" w:hAnsi="Arial" w:cs="Arial"/>
          <w:sz w:val="20"/>
        </w:rPr>
        <w:tab/>
      </w:r>
      <w:r>
        <w:rPr>
          <w:rFonts w:ascii="Arial" w:hAnsi="Arial" w:cs="Arial"/>
          <w:sz w:val="20"/>
        </w:rPr>
        <w:tab/>
      </w:r>
      <w:r w:rsidR="00686BE7">
        <w:rPr>
          <w:rFonts w:ascii="Arial" w:hAnsi="Arial" w:cs="Arial"/>
          <w:sz w:val="20"/>
        </w:rPr>
        <w:t xml:space="preserve">     </w:t>
      </w:r>
      <w:r w:rsidRPr="00BE0B0F">
        <w:rPr>
          <w:rFonts w:ascii="Arial" w:hAnsi="Arial" w:cs="Arial"/>
          <w:sz w:val="20"/>
        </w:rPr>
        <w:t xml:space="preserve">Le Seigneur est roi, le Très-Haut, sur toute la terre ! </w:t>
      </w:r>
    </w:p>
    <w:p w14:paraId="697FE01C" w14:textId="77777777" w:rsidR="00BE0B0F" w:rsidRPr="00BE0B0F" w:rsidRDefault="00BE0B0F" w:rsidP="00BE0B0F">
      <w:pPr>
        <w:pStyle w:val="Sansinterligne"/>
        <w:rPr>
          <w:rFonts w:ascii="Arial" w:hAnsi="Arial" w:cs="Arial"/>
          <w:sz w:val="20"/>
        </w:rPr>
      </w:pPr>
    </w:p>
    <w:p w14:paraId="69C5803D" w14:textId="77777777" w:rsidR="00BE0B0F" w:rsidRPr="008A5DBD" w:rsidRDefault="00BE0B0F" w:rsidP="00BE0B0F">
      <w:pPr>
        <w:pStyle w:val="Sansinterligne"/>
        <w:rPr>
          <w:sz w:val="20"/>
        </w:rPr>
      </w:pPr>
    </w:p>
    <w:p w14:paraId="58D59DD8" w14:textId="77777777" w:rsidR="00BE0B0F" w:rsidRPr="008A5DBD" w:rsidRDefault="00BE0B0F" w:rsidP="00BE0B0F">
      <w:pPr>
        <w:pStyle w:val="Sansinterligne"/>
        <w:ind w:left="2410" w:hanging="2410"/>
        <w:jc w:val="both"/>
        <w:rPr>
          <w:b/>
          <w:sz w:val="20"/>
        </w:rPr>
      </w:pPr>
      <w:r w:rsidRPr="008A5DBD">
        <w:rPr>
          <w:rFonts w:ascii="Arial" w:hAnsi="Arial" w:cs="Arial"/>
          <w:sz w:val="20"/>
          <w:u w:val="single"/>
        </w:rPr>
        <w:t>DEUXIEME LECTURE </w:t>
      </w:r>
      <w:r w:rsidRPr="008A5DBD">
        <w:rPr>
          <w:rFonts w:ascii="Arial" w:hAnsi="Arial" w:cs="Arial"/>
          <w:sz w:val="20"/>
        </w:rPr>
        <w:t>:</w:t>
      </w:r>
      <w:r>
        <w:rPr>
          <w:sz w:val="20"/>
        </w:rPr>
        <w:t xml:space="preserve">    </w:t>
      </w:r>
      <w:r>
        <w:rPr>
          <w:b/>
          <w:sz w:val="20"/>
        </w:rPr>
        <w:t xml:space="preserve">Ouvrir les bras et dire simplement : VIENS ! Derrière ce geste, il y a souvent toute une histoire d’amour. C’est aussi l’histoire de l’Eglise, tendue vers la venue de celui qu’elle aime. </w:t>
      </w:r>
    </w:p>
    <w:p w14:paraId="161540B6" w14:textId="77777777" w:rsidR="00BE0B0F" w:rsidRPr="008A5DBD" w:rsidRDefault="00BE0B0F" w:rsidP="00BE0B0F">
      <w:pPr>
        <w:pStyle w:val="Sansinterligne"/>
        <w:rPr>
          <w:sz w:val="20"/>
        </w:rPr>
      </w:pPr>
    </w:p>
    <w:p w14:paraId="48604668" w14:textId="77777777" w:rsidR="00BE0B0F" w:rsidRPr="008A5DBD" w:rsidRDefault="00BE0B0F" w:rsidP="00BE0B0F">
      <w:pPr>
        <w:pStyle w:val="Sansinterligne"/>
        <w:rPr>
          <w:rFonts w:ascii="Arial" w:hAnsi="Arial" w:cs="Arial"/>
          <w:sz w:val="20"/>
          <w:u w:val="single"/>
        </w:rPr>
      </w:pPr>
      <w:r w:rsidRPr="008A5DBD">
        <w:rPr>
          <w:sz w:val="20"/>
        </w:rPr>
        <w:t xml:space="preserve"> </w:t>
      </w:r>
      <w:r w:rsidRPr="008A5DBD">
        <w:rPr>
          <w:rFonts w:ascii="Arial" w:hAnsi="Arial" w:cs="Arial"/>
          <w:sz w:val="20"/>
          <w:u w:val="single"/>
        </w:rPr>
        <w:t xml:space="preserve">ALLELUIA +EVANGILE+  HOMELIE  +  PROFESSION DE FOI  </w:t>
      </w:r>
    </w:p>
    <w:p w14:paraId="3079D7C7" w14:textId="77777777" w:rsidR="00BE0B0F" w:rsidRPr="008A5DBD" w:rsidRDefault="00BE0B0F" w:rsidP="00BE0B0F">
      <w:pPr>
        <w:pStyle w:val="Sansinterligne"/>
        <w:rPr>
          <w:rFonts w:ascii="Arial" w:hAnsi="Arial" w:cs="Arial"/>
          <w:sz w:val="20"/>
        </w:rPr>
      </w:pPr>
    </w:p>
    <w:p w14:paraId="4D57B885" w14:textId="77777777" w:rsidR="00BE0B0F" w:rsidRPr="008A5DBD" w:rsidRDefault="00BE0B0F" w:rsidP="00BE0B0F">
      <w:pPr>
        <w:pStyle w:val="Sansinterligne"/>
        <w:rPr>
          <w:rFonts w:ascii="Arial" w:hAnsi="Arial" w:cs="Arial"/>
          <w:sz w:val="20"/>
        </w:rPr>
      </w:pPr>
      <w:r w:rsidRPr="008A5DBD">
        <w:rPr>
          <w:rFonts w:ascii="Arial" w:hAnsi="Arial" w:cs="Arial"/>
          <w:sz w:val="20"/>
          <w:u w:val="single"/>
        </w:rPr>
        <w:t>PRIERES UNIVERSELLES </w:t>
      </w:r>
      <w:r w:rsidRPr="008A5DBD">
        <w:rPr>
          <w:rFonts w:ascii="Arial" w:hAnsi="Arial" w:cs="Arial"/>
          <w:sz w:val="20"/>
        </w:rPr>
        <w:t>:</w:t>
      </w:r>
    </w:p>
    <w:p w14:paraId="394EAE3E" w14:textId="77777777" w:rsidR="00BE0B0F" w:rsidRPr="008A5DBD" w:rsidRDefault="00BE0B0F" w:rsidP="00BE0B0F">
      <w:pPr>
        <w:pStyle w:val="Sansinterligne"/>
        <w:rPr>
          <w:rFonts w:ascii="Arial" w:hAnsi="Arial" w:cs="Arial"/>
          <w:sz w:val="20"/>
        </w:rPr>
      </w:pPr>
    </w:p>
    <w:p w14:paraId="1A7F57E4" w14:textId="77777777" w:rsidR="00BE0B0F" w:rsidRDefault="00BE0B0F" w:rsidP="00BE0B0F">
      <w:pPr>
        <w:pStyle w:val="Sansinterligne"/>
        <w:rPr>
          <w:b/>
          <w:sz w:val="20"/>
        </w:rPr>
      </w:pPr>
      <w:r w:rsidRPr="00FF3D34">
        <w:rPr>
          <w:i/>
          <w:sz w:val="20"/>
          <w:u w:val="single"/>
        </w:rPr>
        <w:t>Prêtre</w:t>
      </w:r>
      <w:r w:rsidRPr="008A5DBD">
        <w:rPr>
          <w:i/>
          <w:sz w:val="20"/>
        </w:rPr>
        <w:t xml:space="preserve"> : </w:t>
      </w:r>
      <w:r w:rsidRPr="008A5DBD">
        <w:rPr>
          <w:i/>
          <w:sz w:val="20"/>
        </w:rPr>
        <w:tab/>
      </w:r>
      <w:r>
        <w:rPr>
          <w:i/>
          <w:sz w:val="20"/>
        </w:rPr>
        <w:t xml:space="preserve">    </w:t>
      </w:r>
      <w:r w:rsidRPr="0043070B">
        <w:rPr>
          <w:b/>
          <w:sz w:val="20"/>
        </w:rPr>
        <w:t xml:space="preserve">Jésus lui-même a prié son Père pour tous les hommes. </w:t>
      </w:r>
    </w:p>
    <w:p w14:paraId="225B97BA" w14:textId="77777777" w:rsidR="00BE0B0F" w:rsidRPr="0043070B" w:rsidRDefault="00BE0B0F" w:rsidP="00BE0B0F">
      <w:pPr>
        <w:pStyle w:val="Sansinterligne"/>
        <w:ind w:firstLine="708"/>
        <w:rPr>
          <w:b/>
          <w:sz w:val="20"/>
        </w:rPr>
      </w:pPr>
      <w:r>
        <w:rPr>
          <w:b/>
          <w:sz w:val="20"/>
        </w:rPr>
        <w:t xml:space="preserve">    </w:t>
      </w:r>
      <w:r w:rsidRPr="0043070B">
        <w:rPr>
          <w:b/>
          <w:sz w:val="20"/>
        </w:rPr>
        <w:t xml:space="preserve">Avec lui, prions encore pour que l’amour du Père rejoigne chacun de nos frères. </w:t>
      </w:r>
    </w:p>
    <w:p w14:paraId="2ED88281" w14:textId="77777777" w:rsidR="00BE0B0F" w:rsidRPr="008A5DBD" w:rsidRDefault="00BE0B0F" w:rsidP="00BE0B0F">
      <w:pPr>
        <w:pStyle w:val="Sansinterligne"/>
        <w:rPr>
          <w:sz w:val="20"/>
        </w:rPr>
      </w:pPr>
      <w:r w:rsidRPr="008A5DBD">
        <w:rPr>
          <w:sz w:val="20"/>
        </w:rPr>
        <w:t xml:space="preserve">       </w:t>
      </w:r>
    </w:p>
    <w:p w14:paraId="431350BA" w14:textId="77777777" w:rsidR="00BE0B0F" w:rsidRPr="00BE0B0F" w:rsidRDefault="00BE0B0F" w:rsidP="00BE0B0F">
      <w:pPr>
        <w:pStyle w:val="Sansinterligne"/>
        <w:rPr>
          <w:rFonts w:ascii="Arial" w:hAnsi="Arial" w:cs="Arial"/>
          <w:sz w:val="20"/>
        </w:rPr>
      </w:pPr>
      <w:r w:rsidRPr="00FF3D34">
        <w:rPr>
          <w:i/>
          <w:sz w:val="20"/>
          <w:u w:val="single"/>
        </w:rPr>
        <w:t>Refrain </w:t>
      </w:r>
      <w:r w:rsidRPr="008A5DBD">
        <w:rPr>
          <w:i/>
          <w:sz w:val="20"/>
        </w:rPr>
        <w:t xml:space="preserve">: </w:t>
      </w:r>
      <w:r w:rsidRPr="00BE0B0F">
        <w:rPr>
          <w:rFonts w:ascii="Arial" w:hAnsi="Arial" w:cs="Arial"/>
          <w:sz w:val="20"/>
        </w:rPr>
        <w:t xml:space="preserve">Ô Seigneur, envoie ton Esprit, </w:t>
      </w:r>
    </w:p>
    <w:p w14:paraId="570CBC72" w14:textId="77777777" w:rsidR="00BE0B0F" w:rsidRPr="0043070B" w:rsidRDefault="00BE0B0F" w:rsidP="00BE0B0F">
      <w:pPr>
        <w:pStyle w:val="Sansinterligne"/>
        <w:rPr>
          <w:b/>
          <w:sz w:val="20"/>
        </w:rPr>
      </w:pPr>
    </w:p>
    <w:p w14:paraId="1EA64931" w14:textId="77777777" w:rsidR="00BE0B0F" w:rsidRPr="0043070B" w:rsidRDefault="00BE0B0F" w:rsidP="00BE0B0F">
      <w:pPr>
        <w:pStyle w:val="Sansinterligne"/>
        <w:numPr>
          <w:ilvl w:val="0"/>
          <w:numId w:val="3"/>
        </w:numPr>
        <w:jc w:val="both"/>
        <w:rPr>
          <w:b/>
          <w:sz w:val="20"/>
        </w:rPr>
      </w:pPr>
      <w:r>
        <w:rPr>
          <w:b/>
          <w:sz w:val="20"/>
        </w:rPr>
        <w:t>« Je ne prie pas seulement pour ceux qui sont là »… Pour les femmes, les hommes, les enfants qui ne connaissent pas le Christ. Pour les non-croyants, pour les déçus et les victimes des réseaux sociaux, demandons à Dieu sa grâce.</w:t>
      </w:r>
    </w:p>
    <w:p w14:paraId="6C52A63A" w14:textId="77777777" w:rsidR="00BE0B0F" w:rsidRPr="0043070B" w:rsidRDefault="00BE0B0F" w:rsidP="00BE0B0F">
      <w:pPr>
        <w:pStyle w:val="Sansinterligne"/>
        <w:jc w:val="both"/>
        <w:rPr>
          <w:b/>
          <w:sz w:val="20"/>
        </w:rPr>
      </w:pPr>
      <w:r w:rsidRPr="0043070B">
        <w:rPr>
          <w:b/>
          <w:sz w:val="20"/>
        </w:rPr>
        <w:t xml:space="preserve"> </w:t>
      </w:r>
    </w:p>
    <w:p w14:paraId="39BFFF93" w14:textId="77777777" w:rsidR="00BE0B0F" w:rsidRPr="003C7472" w:rsidRDefault="00BE0B0F" w:rsidP="00BE0B0F">
      <w:pPr>
        <w:pStyle w:val="Sansinterligne"/>
        <w:numPr>
          <w:ilvl w:val="0"/>
          <w:numId w:val="3"/>
        </w:numPr>
        <w:jc w:val="both"/>
        <w:rPr>
          <w:b/>
          <w:sz w:val="20"/>
        </w:rPr>
      </w:pPr>
      <w:r>
        <w:rPr>
          <w:b/>
          <w:sz w:val="20"/>
        </w:rPr>
        <w:t>« Que leur unité soit parfaite »… Pour les couples brisés, pour les familles désunies, pour tous ceux qui ont du mal à pardonner et pour les hommes aigris par la haine, demandons à Dieu sa grâce.</w:t>
      </w:r>
    </w:p>
    <w:p w14:paraId="15BC71A9" w14:textId="77777777" w:rsidR="00BE0B0F" w:rsidRPr="0043070B" w:rsidRDefault="00BE0B0F" w:rsidP="00BE0B0F">
      <w:pPr>
        <w:pStyle w:val="Sansinterligne"/>
        <w:jc w:val="both"/>
        <w:rPr>
          <w:b/>
          <w:sz w:val="20"/>
        </w:rPr>
      </w:pPr>
    </w:p>
    <w:p w14:paraId="79613044" w14:textId="77777777" w:rsidR="00BE0B0F" w:rsidRDefault="00BE0B0F" w:rsidP="00BE0B0F">
      <w:pPr>
        <w:pStyle w:val="Sansinterligne"/>
        <w:numPr>
          <w:ilvl w:val="0"/>
          <w:numId w:val="3"/>
        </w:numPr>
        <w:jc w:val="both"/>
        <w:rPr>
          <w:b/>
          <w:sz w:val="20"/>
        </w:rPr>
      </w:pPr>
      <w:r>
        <w:rPr>
          <w:b/>
          <w:sz w:val="20"/>
        </w:rPr>
        <w:t>« Je leur ai fait connaître ton nom »…Pour nous tous qui sommes chrétiens et responsables de l’annonce de l’Evangile. Pour que nous donnions un beau témoignage d’unité et de joie de croire,</w:t>
      </w:r>
      <w:r w:rsidRPr="003C7472">
        <w:rPr>
          <w:b/>
          <w:sz w:val="20"/>
        </w:rPr>
        <w:t xml:space="preserve"> </w:t>
      </w:r>
      <w:r>
        <w:rPr>
          <w:b/>
          <w:sz w:val="20"/>
        </w:rPr>
        <w:t>demandons à Dieu sa grâce.</w:t>
      </w:r>
    </w:p>
    <w:p w14:paraId="208592AC" w14:textId="77777777" w:rsidR="00BE0B0F" w:rsidRDefault="00BE0B0F" w:rsidP="00BE0B0F">
      <w:pPr>
        <w:pStyle w:val="Sansinterligne"/>
        <w:jc w:val="both"/>
        <w:rPr>
          <w:b/>
          <w:sz w:val="20"/>
        </w:rPr>
      </w:pPr>
    </w:p>
    <w:p w14:paraId="3F588E9A" w14:textId="77777777" w:rsidR="00BE0B0F" w:rsidRPr="0043070B" w:rsidRDefault="00BE0B0F" w:rsidP="00BE0B0F">
      <w:pPr>
        <w:pStyle w:val="Sansinterligne"/>
        <w:numPr>
          <w:ilvl w:val="0"/>
          <w:numId w:val="3"/>
        </w:numPr>
        <w:jc w:val="both"/>
        <w:rPr>
          <w:b/>
          <w:sz w:val="20"/>
        </w:rPr>
      </w:pPr>
      <w:r>
        <w:rPr>
          <w:b/>
          <w:sz w:val="20"/>
        </w:rPr>
        <w:t>« Je leur ai donné ta parole »… Notre Eglise a besoin d’homme, de femme. Prions pour l’éveil aux vocations de prêtres de diacres, de religieuses, de catéchistes. Pour que cette année de l’espérance soit un temps de prière et de réponse à l’appel au service du Corps du Christ et des attentes d’aujourd’hui, demandons à Dieu sa grâce.</w:t>
      </w:r>
    </w:p>
    <w:p w14:paraId="436373AD" w14:textId="77777777" w:rsidR="00BE0B0F" w:rsidRPr="008A5DBD" w:rsidRDefault="00BE0B0F" w:rsidP="00BE0B0F">
      <w:pPr>
        <w:pStyle w:val="Sansinterligne"/>
        <w:rPr>
          <w:sz w:val="20"/>
        </w:rPr>
      </w:pPr>
    </w:p>
    <w:p w14:paraId="5959837F" w14:textId="77777777" w:rsidR="00BE0B0F" w:rsidRPr="003C7472" w:rsidRDefault="00BE0B0F" w:rsidP="00BE0B0F">
      <w:pPr>
        <w:pStyle w:val="Sansinterligne"/>
        <w:ind w:left="709" w:hanging="709"/>
        <w:rPr>
          <w:b/>
          <w:sz w:val="20"/>
        </w:rPr>
      </w:pPr>
      <w:r w:rsidRPr="00FF3D34">
        <w:rPr>
          <w:i/>
          <w:sz w:val="20"/>
          <w:u w:val="single"/>
        </w:rPr>
        <w:t>Prêtre</w:t>
      </w:r>
      <w:r w:rsidRPr="00FF3D34">
        <w:rPr>
          <w:sz w:val="20"/>
          <w:u w:val="single"/>
        </w:rPr>
        <w:t> </w:t>
      </w:r>
      <w:r w:rsidRPr="008A5DBD">
        <w:rPr>
          <w:sz w:val="20"/>
        </w:rPr>
        <w:t xml:space="preserve">: </w:t>
      </w:r>
      <w:r w:rsidRPr="003C7472">
        <w:rPr>
          <w:b/>
          <w:sz w:val="20"/>
        </w:rPr>
        <w:t>Seigneur notre Dieu, ravive en nous ta grâce et révèle ton visage à tous ceux qui te cherchent. Nous t’en prions par Jésus, le Christ, notre Seigneur.</w:t>
      </w:r>
    </w:p>
    <w:p w14:paraId="5A167C32" w14:textId="77777777" w:rsidR="00BE0B0F" w:rsidRPr="008A5DBD" w:rsidRDefault="00BE0B0F" w:rsidP="00BE0B0F">
      <w:pPr>
        <w:pStyle w:val="Sansinterligne"/>
        <w:rPr>
          <w:sz w:val="20"/>
        </w:rPr>
      </w:pPr>
    </w:p>
    <w:p w14:paraId="2BA77AEF" w14:textId="77777777" w:rsidR="00BE0B0F" w:rsidRPr="008A5DBD" w:rsidRDefault="00BE0B0F" w:rsidP="00BE0B0F">
      <w:pPr>
        <w:pStyle w:val="Sansinterligne"/>
        <w:rPr>
          <w:sz w:val="20"/>
        </w:rPr>
      </w:pPr>
      <w:r w:rsidRPr="008A5DBD">
        <w:rPr>
          <w:rFonts w:ascii="Arial" w:hAnsi="Arial" w:cs="Arial"/>
          <w:sz w:val="20"/>
          <w:u w:val="single"/>
        </w:rPr>
        <w:t>COMMUNION </w:t>
      </w:r>
      <w:r w:rsidRPr="008A5DBD">
        <w:rPr>
          <w:rFonts w:ascii="Arial" w:hAnsi="Arial" w:cs="Arial"/>
          <w:sz w:val="20"/>
        </w:rPr>
        <w:t>:</w:t>
      </w:r>
      <w:r w:rsidRPr="008A5DBD">
        <w:rPr>
          <w:sz w:val="20"/>
        </w:rPr>
        <w:tab/>
      </w:r>
      <w:r w:rsidRPr="008A5DBD">
        <w:rPr>
          <w:sz w:val="20"/>
        </w:rPr>
        <w:tab/>
      </w:r>
      <w:r>
        <w:rPr>
          <w:sz w:val="20"/>
        </w:rPr>
        <w:tab/>
        <w:t>Nous formons un même corps</w:t>
      </w:r>
      <w:r w:rsidRPr="008A5DBD">
        <w:rPr>
          <w:sz w:val="20"/>
        </w:rPr>
        <w:t xml:space="preserve"> </w:t>
      </w:r>
      <w:r w:rsidRPr="008A5DBD">
        <w:rPr>
          <w:sz w:val="20"/>
        </w:rPr>
        <w:tab/>
      </w:r>
      <w:r w:rsidRPr="008A5DBD">
        <w:rPr>
          <w:sz w:val="20"/>
        </w:rPr>
        <w:tab/>
        <w:t>C  10</w:t>
      </w:r>
      <w:r>
        <w:rPr>
          <w:sz w:val="20"/>
        </w:rPr>
        <w:t xml:space="preserve">5 </w:t>
      </w:r>
      <w:r>
        <w:rPr>
          <w:sz w:val="20"/>
        </w:rPr>
        <w:tab/>
      </w:r>
      <w:r>
        <w:rPr>
          <w:sz w:val="20"/>
        </w:rPr>
        <w:tab/>
        <w:t xml:space="preserve">P. 210  </w:t>
      </w:r>
    </w:p>
    <w:p w14:paraId="5323E476" w14:textId="77777777" w:rsidR="00BE0B0F" w:rsidRPr="008A5DBD" w:rsidRDefault="00BE0B0F" w:rsidP="00BE0B0F">
      <w:pPr>
        <w:pStyle w:val="Sansinterligne"/>
        <w:ind w:left="2124" w:firstLine="708"/>
        <w:rPr>
          <w:sz w:val="20"/>
        </w:rPr>
      </w:pPr>
      <w:r>
        <w:rPr>
          <w:sz w:val="20"/>
        </w:rPr>
        <w:t>Le Seigneur nous a aimé</w:t>
      </w:r>
      <w:r>
        <w:rPr>
          <w:sz w:val="20"/>
        </w:rPr>
        <w:tab/>
      </w:r>
      <w:r w:rsidRPr="008A5DBD">
        <w:rPr>
          <w:sz w:val="20"/>
        </w:rPr>
        <w:t xml:space="preserve">  </w:t>
      </w:r>
      <w:r w:rsidRPr="008A5DBD">
        <w:rPr>
          <w:sz w:val="20"/>
        </w:rPr>
        <w:tab/>
      </w:r>
      <w:r w:rsidRPr="008A5DBD">
        <w:rPr>
          <w:sz w:val="20"/>
        </w:rPr>
        <w:tab/>
        <w:t>D 108</w:t>
      </w:r>
      <w:r w:rsidRPr="008A5DBD">
        <w:rPr>
          <w:sz w:val="20"/>
        </w:rPr>
        <w:tab/>
      </w:r>
      <w:r w:rsidRPr="008A5DBD">
        <w:rPr>
          <w:sz w:val="20"/>
        </w:rPr>
        <w:tab/>
      </w:r>
      <w:r>
        <w:rPr>
          <w:sz w:val="20"/>
        </w:rPr>
        <w:t>P. 236</w:t>
      </w:r>
      <w:r w:rsidRPr="008A5DBD">
        <w:rPr>
          <w:sz w:val="20"/>
        </w:rPr>
        <w:tab/>
      </w:r>
      <w:r w:rsidRPr="008A5DBD">
        <w:rPr>
          <w:sz w:val="20"/>
        </w:rPr>
        <w:tab/>
      </w:r>
    </w:p>
    <w:p w14:paraId="23006134" w14:textId="77777777" w:rsidR="00BE0B0F" w:rsidRPr="008A5DBD" w:rsidRDefault="00BE0B0F" w:rsidP="00BE0B0F">
      <w:pPr>
        <w:pStyle w:val="Sansinterligne"/>
        <w:ind w:left="2124" w:firstLine="708"/>
        <w:rPr>
          <w:sz w:val="20"/>
        </w:rPr>
      </w:pPr>
      <w:r>
        <w:rPr>
          <w:sz w:val="20"/>
        </w:rPr>
        <w:t>A l’image de ton amour</w:t>
      </w:r>
      <w:r w:rsidRPr="008A5DBD">
        <w:rPr>
          <w:sz w:val="20"/>
        </w:rPr>
        <w:t xml:space="preserve"> </w:t>
      </w:r>
      <w:r w:rsidRPr="008A5DBD">
        <w:rPr>
          <w:sz w:val="20"/>
        </w:rPr>
        <w:tab/>
        <w:t xml:space="preserve"> </w:t>
      </w:r>
      <w:r w:rsidRPr="008A5DBD">
        <w:rPr>
          <w:sz w:val="20"/>
        </w:rPr>
        <w:tab/>
      </w:r>
      <w:r>
        <w:rPr>
          <w:sz w:val="20"/>
        </w:rPr>
        <w:tab/>
      </w:r>
      <w:r w:rsidRPr="008A5DBD">
        <w:rPr>
          <w:sz w:val="20"/>
        </w:rPr>
        <w:t>D 218</w:t>
      </w:r>
      <w:r w:rsidRPr="008A5DBD">
        <w:rPr>
          <w:sz w:val="20"/>
        </w:rPr>
        <w:tab/>
      </w:r>
      <w:r w:rsidRPr="008A5DBD">
        <w:rPr>
          <w:sz w:val="20"/>
        </w:rPr>
        <w:tab/>
      </w:r>
      <w:r>
        <w:rPr>
          <w:sz w:val="20"/>
        </w:rPr>
        <w:t xml:space="preserve">P. </w:t>
      </w:r>
      <w:r w:rsidRPr="008A5DBD">
        <w:rPr>
          <w:sz w:val="20"/>
        </w:rPr>
        <w:t xml:space="preserve">253  </w:t>
      </w:r>
    </w:p>
    <w:p w14:paraId="609DD5AA" w14:textId="77777777" w:rsidR="00BE0B0F" w:rsidRPr="008A5DBD" w:rsidRDefault="00BE0B0F" w:rsidP="00BE0B0F">
      <w:pPr>
        <w:pStyle w:val="Sansinterligne"/>
        <w:ind w:left="705" w:firstLine="2127"/>
        <w:rPr>
          <w:sz w:val="20"/>
        </w:rPr>
      </w:pPr>
      <w:r>
        <w:rPr>
          <w:sz w:val="20"/>
        </w:rPr>
        <w:t>Venez approchons-nous</w:t>
      </w:r>
      <w:r>
        <w:rPr>
          <w:sz w:val="20"/>
        </w:rPr>
        <w:tab/>
      </w:r>
      <w:r>
        <w:rPr>
          <w:sz w:val="20"/>
        </w:rPr>
        <w:tab/>
      </w:r>
      <w:r>
        <w:rPr>
          <w:sz w:val="20"/>
        </w:rPr>
        <w:tab/>
      </w:r>
      <w:r w:rsidRPr="008A5DBD">
        <w:rPr>
          <w:sz w:val="20"/>
        </w:rPr>
        <w:t>D 74-15</w:t>
      </w:r>
    </w:p>
    <w:p w14:paraId="221AC96E" w14:textId="77777777" w:rsidR="00BE0B0F" w:rsidRPr="008A5DBD" w:rsidRDefault="00BE0B0F" w:rsidP="00BE0B0F">
      <w:pPr>
        <w:pStyle w:val="Sansinterligne"/>
        <w:rPr>
          <w:sz w:val="20"/>
        </w:rPr>
      </w:pPr>
    </w:p>
    <w:p w14:paraId="78AE3F4C" w14:textId="77777777" w:rsidR="00BE0B0F" w:rsidRPr="008A5DBD" w:rsidRDefault="00BE0B0F" w:rsidP="00BE0B0F">
      <w:pPr>
        <w:pStyle w:val="Sansinterligne"/>
        <w:rPr>
          <w:sz w:val="20"/>
        </w:rPr>
      </w:pPr>
      <w:r w:rsidRPr="008A5DBD">
        <w:rPr>
          <w:rFonts w:ascii="Arial" w:hAnsi="Arial" w:cs="Arial"/>
          <w:sz w:val="20"/>
          <w:u w:val="single"/>
        </w:rPr>
        <w:t>FINAL </w:t>
      </w:r>
      <w:r w:rsidRPr="008A5DBD">
        <w:rPr>
          <w:rFonts w:ascii="Arial" w:hAnsi="Arial" w:cs="Arial"/>
          <w:sz w:val="20"/>
        </w:rPr>
        <w:t>:</w:t>
      </w:r>
      <w:r w:rsidRPr="008A5DBD">
        <w:rPr>
          <w:rFonts w:ascii="Arial" w:hAnsi="Arial" w:cs="Arial"/>
          <w:sz w:val="20"/>
        </w:rPr>
        <w:tab/>
      </w:r>
      <w:r w:rsidRPr="008A5DBD">
        <w:rPr>
          <w:i/>
          <w:sz w:val="20"/>
        </w:rPr>
        <w:tab/>
      </w:r>
      <w:r w:rsidRPr="008A5DBD">
        <w:rPr>
          <w:i/>
          <w:sz w:val="20"/>
        </w:rPr>
        <w:tab/>
      </w:r>
      <w:r>
        <w:rPr>
          <w:i/>
          <w:sz w:val="20"/>
        </w:rPr>
        <w:tab/>
      </w:r>
      <w:r>
        <w:rPr>
          <w:sz w:val="20"/>
        </w:rPr>
        <w:t xml:space="preserve">Peuple de Dieu marche joyeux </w:t>
      </w:r>
      <w:r>
        <w:rPr>
          <w:sz w:val="20"/>
        </w:rPr>
        <w:tab/>
      </w:r>
      <w:r w:rsidRPr="008A5DBD">
        <w:rPr>
          <w:sz w:val="20"/>
        </w:rPr>
        <w:t xml:space="preserve"> </w:t>
      </w:r>
      <w:r w:rsidRPr="008A5DBD">
        <w:rPr>
          <w:sz w:val="20"/>
        </w:rPr>
        <w:tab/>
        <w:t xml:space="preserve">K 180 </w:t>
      </w:r>
      <w:r w:rsidRPr="008A5DBD">
        <w:rPr>
          <w:sz w:val="20"/>
        </w:rPr>
        <w:tab/>
      </w:r>
      <w:r w:rsidRPr="008A5DBD">
        <w:rPr>
          <w:sz w:val="20"/>
        </w:rPr>
        <w:tab/>
      </w:r>
      <w:r>
        <w:rPr>
          <w:sz w:val="20"/>
        </w:rPr>
        <w:t>P.</w:t>
      </w:r>
      <w:r w:rsidRPr="008A5DBD">
        <w:rPr>
          <w:sz w:val="20"/>
        </w:rPr>
        <w:t>392</w:t>
      </w:r>
    </w:p>
    <w:p w14:paraId="4FBF4B9B" w14:textId="77777777" w:rsidR="00BE0B0F" w:rsidRPr="008A5DBD" w:rsidRDefault="00BE0B0F" w:rsidP="00BE0B0F">
      <w:pPr>
        <w:pStyle w:val="Sansinterligne"/>
        <w:ind w:left="2124" w:firstLine="708"/>
        <w:rPr>
          <w:sz w:val="20"/>
        </w:rPr>
      </w:pPr>
      <w:r>
        <w:rPr>
          <w:sz w:val="20"/>
        </w:rPr>
        <w:t>Tournés vers l’avenir</w:t>
      </w:r>
      <w:r>
        <w:rPr>
          <w:sz w:val="20"/>
        </w:rPr>
        <w:tab/>
      </w:r>
      <w:r w:rsidRPr="008A5DBD">
        <w:rPr>
          <w:sz w:val="20"/>
        </w:rPr>
        <w:tab/>
      </w:r>
      <w:r w:rsidRPr="008A5DBD">
        <w:rPr>
          <w:sz w:val="20"/>
        </w:rPr>
        <w:tab/>
        <w:t xml:space="preserve"> K 238  </w:t>
      </w:r>
      <w:r w:rsidRPr="008A5DBD">
        <w:rPr>
          <w:sz w:val="20"/>
        </w:rPr>
        <w:tab/>
      </w:r>
      <w:r w:rsidRPr="008A5DBD">
        <w:rPr>
          <w:sz w:val="20"/>
        </w:rPr>
        <w:tab/>
      </w:r>
      <w:r>
        <w:rPr>
          <w:sz w:val="20"/>
        </w:rPr>
        <w:t>P.</w:t>
      </w:r>
      <w:r w:rsidRPr="008A5DBD">
        <w:rPr>
          <w:sz w:val="20"/>
        </w:rPr>
        <w:t xml:space="preserve"> 397 </w:t>
      </w:r>
    </w:p>
    <w:p w14:paraId="78C46307" w14:textId="77777777" w:rsidR="00BE0B0F" w:rsidRPr="008A5DBD" w:rsidRDefault="00BE0B0F" w:rsidP="00BE0B0F">
      <w:pPr>
        <w:pStyle w:val="Sansinterligne"/>
        <w:ind w:left="1416" w:firstLine="708"/>
        <w:rPr>
          <w:sz w:val="20"/>
        </w:rPr>
      </w:pPr>
      <w:r>
        <w:rPr>
          <w:sz w:val="20"/>
        </w:rPr>
        <w:tab/>
        <w:t>Tu nous appelles à t’aimer</w:t>
      </w:r>
      <w:r>
        <w:rPr>
          <w:sz w:val="20"/>
        </w:rPr>
        <w:tab/>
      </w:r>
      <w:r w:rsidRPr="008A5DBD">
        <w:rPr>
          <w:sz w:val="20"/>
        </w:rPr>
        <w:tab/>
        <w:t xml:space="preserve"> </w:t>
      </w:r>
      <w:r w:rsidRPr="008A5DBD">
        <w:rPr>
          <w:sz w:val="20"/>
        </w:rPr>
        <w:tab/>
        <w:t>T 52</w:t>
      </w:r>
      <w:r w:rsidRPr="008A5DBD">
        <w:rPr>
          <w:sz w:val="20"/>
        </w:rPr>
        <w:tab/>
      </w:r>
      <w:r w:rsidRPr="008A5DBD">
        <w:rPr>
          <w:sz w:val="20"/>
        </w:rPr>
        <w:tab/>
      </w:r>
      <w:r>
        <w:rPr>
          <w:sz w:val="20"/>
        </w:rPr>
        <w:t xml:space="preserve">P. </w:t>
      </w:r>
      <w:r w:rsidRPr="008A5DBD">
        <w:rPr>
          <w:sz w:val="20"/>
        </w:rPr>
        <w:t>450</w:t>
      </w:r>
    </w:p>
    <w:p w14:paraId="21180F10" w14:textId="77777777" w:rsidR="00BE0B0F" w:rsidRPr="008A5DBD" w:rsidRDefault="00BE0B0F" w:rsidP="00BE0B0F">
      <w:pPr>
        <w:pStyle w:val="Sansinterligne"/>
        <w:ind w:left="2124" w:firstLine="708"/>
        <w:rPr>
          <w:sz w:val="20"/>
        </w:rPr>
      </w:pPr>
      <w:r>
        <w:rPr>
          <w:sz w:val="20"/>
        </w:rPr>
        <w:t xml:space="preserve">Prenons la mais que Dieu nous tend </w:t>
      </w:r>
      <w:r>
        <w:rPr>
          <w:sz w:val="20"/>
        </w:rPr>
        <w:tab/>
        <w:t xml:space="preserve"> </w:t>
      </w:r>
      <w:r w:rsidRPr="008A5DBD">
        <w:rPr>
          <w:sz w:val="20"/>
        </w:rPr>
        <w:t xml:space="preserve">T 42               </w:t>
      </w:r>
      <w:r w:rsidRPr="008A5DBD">
        <w:rPr>
          <w:sz w:val="20"/>
        </w:rPr>
        <w:tab/>
      </w:r>
      <w:r>
        <w:rPr>
          <w:sz w:val="20"/>
        </w:rPr>
        <w:t>P.</w:t>
      </w:r>
      <w:r w:rsidRPr="008A5DBD">
        <w:rPr>
          <w:sz w:val="20"/>
        </w:rPr>
        <w:t xml:space="preserve">449 </w:t>
      </w:r>
    </w:p>
    <w:p w14:paraId="330694AE" w14:textId="77777777" w:rsidR="00BE0B0F" w:rsidRPr="008A5DBD" w:rsidRDefault="00BE0B0F" w:rsidP="00BE0B0F">
      <w:pPr>
        <w:pStyle w:val="Sansinterligne"/>
        <w:ind w:left="1416" w:firstLine="708"/>
        <w:rPr>
          <w:sz w:val="20"/>
        </w:rPr>
      </w:pPr>
    </w:p>
    <w:p w14:paraId="1E82B613" w14:textId="77777777" w:rsidR="00BE0B0F" w:rsidRPr="0090118B" w:rsidRDefault="00BE0B0F" w:rsidP="00974AD0">
      <w:pPr>
        <w:ind w:left="1416" w:firstLine="708"/>
        <w:rPr>
          <w:rFonts w:ascii="Arial" w:hAnsi="Arial" w:cs="Arial"/>
          <w:bCs/>
          <w:sz w:val="20"/>
        </w:rPr>
      </w:pPr>
    </w:p>
    <w:sectPr w:rsidR="00BE0B0F" w:rsidRPr="0090118B" w:rsidSect="007E3562">
      <w:pgSz w:w="11906" w:h="16838"/>
      <w:pgMar w:top="568" w:right="1133"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B3258"/>
    <w:multiLevelType w:val="hybridMultilevel"/>
    <w:tmpl w:val="7946CD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0A635B"/>
    <w:multiLevelType w:val="singleLevel"/>
    <w:tmpl w:val="A970BE58"/>
    <w:lvl w:ilvl="0">
      <w:start w:val="1"/>
      <w:numFmt w:val="decimal"/>
      <w:lvlText w:val="%1)"/>
      <w:lvlJc w:val="left"/>
      <w:pPr>
        <w:tabs>
          <w:tab w:val="num" w:pos="360"/>
        </w:tabs>
        <w:ind w:left="360" w:hanging="360"/>
      </w:pPr>
      <w:rPr>
        <w:b/>
      </w:rPr>
    </w:lvl>
  </w:abstractNum>
  <w:abstractNum w:abstractNumId="2" w15:restartNumberingAfterBreak="0">
    <w:nsid w:val="552817BE"/>
    <w:multiLevelType w:val="hybridMultilevel"/>
    <w:tmpl w:val="FBBC03FA"/>
    <w:lvl w:ilvl="0" w:tplc="57E8BB60">
      <w:numFmt w:val="bullet"/>
      <w:lvlText w:val="-"/>
      <w:lvlJc w:val="left"/>
      <w:pPr>
        <w:ind w:left="2490" w:hanging="360"/>
      </w:pPr>
      <w:rPr>
        <w:rFonts w:ascii="Times New Roman" w:eastAsia="Times New Roman"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num w:numId="1" w16cid:durableId="1176771822">
    <w:abstractNumId w:val="1"/>
    <w:lvlOverride w:ilvl="0">
      <w:startOverride w:val="1"/>
    </w:lvlOverride>
  </w:num>
  <w:num w:numId="2" w16cid:durableId="163516061">
    <w:abstractNumId w:val="2"/>
  </w:num>
  <w:num w:numId="3" w16cid:durableId="44276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7D"/>
    <w:rsid w:val="000E46C5"/>
    <w:rsid w:val="00103FE5"/>
    <w:rsid w:val="001B6097"/>
    <w:rsid w:val="003B1007"/>
    <w:rsid w:val="00606D9F"/>
    <w:rsid w:val="00686BE7"/>
    <w:rsid w:val="00791838"/>
    <w:rsid w:val="007A0979"/>
    <w:rsid w:val="007B0018"/>
    <w:rsid w:val="007E3562"/>
    <w:rsid w:val="0090118B"/>
    <w:rsid w:val="00974AD0"/>
    <w:rsid w:val="009D5BD7"/>
    <w:rsid w:val="00A25A76"/>
    <w:rsid w:val="00A3772E"/>
    <w:rsid w:val="00BA5D7D"/>
    <w:rsid w:val="00BE0B0F"/>
    <w:rsid w:val="00C60C89"/>
    <w:rsid w:val="00CB3DD8"/>
    <w:rsid w:val="00CF3278"/>
    <w:rsid w:val="00DE10C3"/>
    <w:rsid w:val="00E005BC"/>
    <w:rsid w:val="00E04D5A"/>
    <w:rsid w:val="00E23EB6"/>
    <w:rsid w:val="00E97202"/>
    <w:rsid w:val="00EB635E"/>
    <w:rsid w:val="00F43F75"/>
    <w:rsid w:val="00FD1E66"/>
    <w:rsid w:val="00FE7550"/>
    <w:rsid w:val="00FF3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731C"/>
  <w15:docId w15:val="{F5AFC06F-02DA-4057-B557-9CEBA98E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7D"/>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semiHidden/>
    <w:unhideWhenUsed/>
    <w:qFormat/>
    <w:rsid w:val="00BA5D7D"/>
    <w:pPr>
      <w:keepNext/>
      <w:ind w:hanging="3"/>
      <w:outlineLvl w:val="1"/>
    </w:pPr>
    <w:rPr>
      <w:b/>
      <w:sz w:val="20"/>
    </w:rPr>
  </w:style>
  <w:style w:type="paragraph" w:styleId="Titre4">
    <w:name w:val="heading 4"/>
    <w:basedOn w:val="Normal"/>
    <w:next w:val="Normal"/>
    <w:link w:val="Titre4Car"/>
    <w:semiHidden/>
    <w:unhideWhenUsed/>
    <w:qFormat/>
    <w:rsid w:val="00BA5D7D"/>
    <w:pPr>
      <w:keepNext/>
      <w:jc w:val="center"/>
      <w:outlineLvl w:val="3"/>
    </w:pPr>
    <w:rPr>
      <w:b/>
      <w:sz w:val="20"/>
    </w:rPr>
  </w:style>
  <w:style w:type="paragraph" w:styleId="Titre5">
    <w:name w:val="heading 5"/>
    <w:basedOn w:val="Normal"/>
    <w:next w:val="Normal"/>
    <w:link w:val="Titre5Car"/>
    <w:semiHidden/>
    <w:unhideWhenUsed/>
    <w:qFormat/>
    <w:rsid w:val="00BA5D7D"/>
    <w:pPr>
      <w:keepNext/>
      <w:ind w:left="993" w:hanging="993"/>
      <w:outlineLvl w:val="4"/>
    </w:pPr>
    <w:rPr>
      <w:b/>
      <w:i/>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BA5D7D"/>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semiHidden/>
    <w:rsid w:val="00BA5D7D"/>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semiHidden/>
    <w:rsid w:val="00BA5D7D"/>
    <w:rPr>
      <w:rFonts w:ascii="Times New Roman" w:eastAsia="Times New Roman" w:hAnsi="Times New Roman" w:cs="Times New Roman"/>
      <w:b/>
      <w:i/>
      <w:sz w:val="20"/>
      <w:szCs w:val="20"/>
      <w:u w:val="single"/>
      <w:lang w:eastAsia="fr-FR"/>
    </w:rPr>
  </w:style>
  <w:style w:type="paragraph" w:styleId="Paragraphedeliste">
    <w:name w:val="List Paragraph"/>
    <w:basedOn w:val="Normal"/>
    <w:uiPriority w:val="34"/>
    <w:qFormat/>
    <w:rsid w:val="007A0979"/>
    <w:pPr>
      <w:ind w:left="720"/>
      <w:contextualSpacing/>
    </w:pPr>
  </w:style>
  <w:style w:type="paragraph" w:styleId="Textedebulles">
    <w:name w:val="Balloon Text"/>
    <w:basedOn w:val="Normal"/>
    <w:link w:val="TextedebullesCar"/>
    <w:uiPriority w:val="99"/>
    <w:semiHidden/>
    <w:unhideWhenUsed/>
    <w:rsid w:val="00A25A76"/>
    <w:rPr>
      <w:rFonts w:ascii="Tahoma" w:hAnsi="Tahoma" w:cs="Tahoma"/>
      <w:sz w:val="16"/>
      <w:szCs w:val="16"/>
    </w:rPr>
  </w:style>
  <w:style w:type="character" w:customStyle="1" w:styleId="TextedebullesCar">
    <w:name w:val="Texte de bulles Car"/>
    <w:basedOn w:val="Policepardfaut"/>
    <w:link w:val="Textedebulles"/>
    <w:uiPriority w:val="99"/>
    <w:semiHidden/>
    <w:rsid w:val="00A25A76"/>
    <w:rPr>
      <w:rFonts w:ascii="Tahoma" w:eastAsia="Times New Roman" w:hAnsi="Tahoma" w:cs="Tahoma"/>
      <w:sz w:val="16"/>
      <w:szCs w:val="16"/>
      <w:lang w:eastAsia="fr-FR"/>
    </w:rPr>
  </w:style>
  <w:style w:type="paragraph" w:styleId="Sansinterligne">
    <w:name w:val="No Spacing"/>
    <w:uiPriority w:val="1"/>
    <w:qFormat/>
    <w:rsid w:val="00BE0B0F"/>
    <w:pPr>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JC HTE</cp:lastModifiedBy>
  <cp:revision>3</cp:revision>
  <cp:lastPrinted>2025-05-08T13:04:00Z</cp:lastPrinted>
  <dcterms:created xsi:type="dcterms:W3CDTF">2025-05-11T19:59:00Z</dcterms:created>
  <dcterms:modified xsi:type="dcterms:W3CDTF">2025-05-11T20:03:00Z</dcterms:modified>
</cp:coreProperties>
</file>