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1595" w14:textId="344F1660" w:rsidR="000F3737" w:rsidRDefault="000F3737" w:rsidP="000F373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 xml:space="preserve">2ème </w:t>
      </w:r>
      <w:r w:rsidR="00DE01EE"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>dimanche</w:t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 xml:space="preserve"> de l’Avent - Année A</w:t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ab/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>7</w:t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 xml:space="preserve"> </w:t>
      </w:r>
      <w:r w:rsidR="003159B6"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>décembre</w:t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 xml:space="preserve"> 202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>5</w:t>
      </w:r>
    </w:p>
    <w:p w14:paraId="6CE295D6" w14:textId="77777777" w:rsidR="00DE01EE" w:rsidRPr="000F3737" w:rsidRDefault="00DE01EE" w:rsidP="000F373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</w:pPr>
    </w:p>
    <w:p w14:paraId="2181C814" w14:textId="622831BC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  <w14:ligatures w14:val="none"/>
        </w:rPr>
        <w:t>ACCUEIL</w:t>
      </w:r>
      <w:r w:rsidRPr="000F3737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  <w:t xml:space="preserve"> :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« Accueillez-vous les uns les autres » nous dira St Paul tout à l’heure. En effet, comment pourrions-nous accueillir celui qui nous sauve tout en rejetant nos frères et sœurs ? Partageons la paix qui nous est promise, et qu’elle ouvre nos cœurs à la Parole de vie, Parole de justice et de paix.</w:t>
      </w:r>
    </w:p>
    <w:p w14:paraId="0AE55DAB" w14:textId="77777777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Préparez le chemin du Seigneur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E 13-95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Page 294</w:t>
      </w:r>
    </w:p>
    <w:p w14:paraId="1C4717A7" w14:textId="77777777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Aube nouvelle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E 130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Page 281</w:t>
      </w:r>
    </w:p>
    <w:p w14:paraId="6E6333C9" w14:textId="56E39FB5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Peuples qui </w:t>
      </w:r>
      <w:proofErr w:type="gramStart"/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marche</w:t>
      </w:r>
      <w:r w:rsidR="00DE3D6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z</w:t>
      </w:r>
      <w:proofErr w:type="gramEnd"/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E 127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Page 280</w:t>
      </w:r>
    </w:p>
    <w:p w14:paraId="6EC6A937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PREPARATION PENITENTIELLE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: </w:t>
      </w:r>
      <w:proofErr w:type="spellStart"/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>Kyrié</w:t>
      </w:r>
      <w:proofErr w:type="spellEnd"/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au choix</w:t>
      </w:r>
    </w:p>
    <w:p w14:paraId="5656A548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Pas de GLORIA</w:t>
      </w:r>
    </w:p>
    <w:p w14:paraId="550F9033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Cs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PREMIERE LECTURE :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</w:t>
      </w:r>
      <w:r w:rsidRPr="000F3737">
        <w:rPr>
          <w:rFonts w:ascii="Times New Roman" w:eastAsia="Andale Sans UI" w:hAnsi="Times New Roman" w:cs="Tahoma"/>
          <w:bCs/>
          <w:kern w:val="3"/>
          <w:lang w:eastAsia="ja-JP" w:bidi="fa-IR"/>
          <w14:ligatures w14:val="none"/>
        </w:rPr>
        <w:t xml:space="preserve">Le prophète Isaïe fait preuve d’une magnifique espérance. Ecoutons attentivement la force de son témoignage qui nous livre l’assurance et la beauté de sa foi : oui la paix des nations viendra ! </w:t>
      </w:r>
    </w:p>
    <w:p w14:paraId="511BD496" w14:textId="4B7E50F2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noProof/>
          <w:kern w:val="3"/>
          <w:lang w:eastAsia="fr-F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PSAUME :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En ces</w:t>
      </w:r>
      <w:r w:rsidR="00774DD5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</w:t>
      </w:r>
      <w:proofErr w:type="spellStart"/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>jours</w:t>
      </w:r>
      <w:r w:rsidR="00774DD5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>là</w:t>
      </w:r>
      <w:proofErr w:type="spellEnd"/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fleurira la justice, grande paix jusqu’à la fin des temps. </w:t>
      </w:r>
    </w:p>
    <w:p w14:paraId="33B75316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ind w:left="-1134"/>
        <w:jc w:val="both"/>
        <w:rPr>
          <w:rFonts w:ascii="Times New Roman" w:eastAsia="Andale Sans UI" w:hAnsi="Times New Roman" w:cs="Tahoma"/>
          <w:noProof/>
          <w:kern w:val="3"/>
          <w:lang w:eastAsia="fr-FR"/>
          <w14:ligatures w14:val="none"/>
        </w:rPr>
      </w:pPr>
      <w:r w:rsidRPr="000F3737">
        <w:rPr>
          <w:rFonts w:ascii="Times New Roman" w:eastAsia="Andale Sans UI" w:hAnsi="Times New Roman" w:cs="Tahoma"/>
          <w:noProof/>
          <w:kern w:val="3"/>
          <w:lang w:eastAsia="fr-FR"/>
          <w14:ligatures w14:val="none"/>
        </w:rPr>
        <w:drawing>
          <wp:inline distT="0" distB="0" distL="0" distR="0" wp14:anchorId="5072C513" wp14:editId="5DFF4CE2">
            <wp:extent cx="6521570" cy="1699403"/>
            <wp:effectExtent l="0" t="0" r="0" b="0"/>
            <wp:docPr id="3" name="Image 3" descr="g:\Users\Proprietaire\Desktop\Servants d'autel\2022-11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Users\Proprietaire\Desktop\Servants d'autel\2022-11-11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820" cy="169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B4F9B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Cs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DEUXIEME LECTURE :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</w:t>
      </w:r>
      <w:r w:rsidRPr="000F3737">
        <w:rPr>
          <w:rFonts w:ascii="Times New Roman" w:eastAsia="Andale Sans UI" w:hAnsi="Times New Roman" w:cs="Tahoma"/>
          <w:bCs/>
          <w:kern w:val="3"/>
          <w:lang w:eastAsia="ja-JP" w:bidi="fa-IR"/>
          <w14:ligatures w14:val="none"/>
        </w:rPr>
        <w:t xml:space="preserve">L’espérance du prophète Isaïe, que nous avons chantée avec le psalmiste, nous vient des Ecritures : saint Paul nous le rappelle, pour que nous prenions le temps d’écouter, de méditer, de prier la Parole chaque jour. </w:t>
      </w:r>
    </w:p>
    <w:p w14:paraId="3629B444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>ALLELUIA + EVANGILE + HOMELIE + PROFESSION DE FOI</w:t>
      </w:r>
    </w:p>
    <w:p w14:paraId="78F56F10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/>
          <w:bCs/>
          <w:kern w:val="3"/>
          <w:u w:val="single"/>
          <w:lang w:eastAsia="ja-JP" w:bidi="fa-IR"/>
          <w14:ligatures w14:val="none"/>
        </w:rPr>
        <w:t>PRIERES UNIVERSELLES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 xml:space="preserve"> :</w:t>
      </w:r>
    </w:p>
    <w:p w14:paraId="7AB2BB42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i/>
          <w:iCs/>
          <w:kern w:val="3"/>
          <w:lang w:eastAsia="ja-JP" w:bidi="fa-IR"/>
          <w14:ligatures w14:val="none"/>
        </w:rPr>
        <w:t xml:space="preserve">Prêtre :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Demandons au Seigneur le secours de sa grâce pour tous nos frères. </w:t>
      </w:r>
    </w:p>
    <w:p w14:paraId="35C6DC52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i/>
          <w:iCs/>
          <w:kern w:val="3"/>
          <w:lang w:eastAsia="ja-JP" w:bidi="fa-IR"/>
          <w14:ligatures w14:val="none"/>
        </w:rPr>
        <w:t>Refrain :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 </w:t>
      </w:r>
      <w:r w:rsidRPr="000F3737">
        <w:rPr>
          <w:rFonts w:ascii="Times New Roman" w:eastAsia="Andale Sans UI" w:hAnsi="Times New Roman" w:cs="Tahoma"/>
          <w:b/>
          <w:bCs/>
          <w:kern w:val="3"/>
          <w:lang w:eastAsia="ja-JP" w:bidi="fa-IR"/>
          <w14:ligatures w14:val="none"/>
        </w:rPr>
        <w:t>En toi, notre cœur espère, Seigneur.</w:t>
      </w:r>
    </w:p>
    <w:p w14:paraId="28FF0DAF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i/>
          <w:iCs/>
          <w:kern w:val="3"/>
          <w:sz w:val="16"/>
          <w:szCs w:val="16"/>
          <w:lang w:eastAsia="ja-JP" w:bidi="fa-IR"/>
          <w14:ligatures w14:val="none"/>
        </w:rPr>
      </w:pPr>
    </w:p>
    <w:p w14:paraId="5BBCA885" w14:textId="77777777" w:rsidR="000F3737" w:rsidRPr="000F3737" w:rsidRDefault="000F3737" w:rsidP="000F373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Pour l’Eglise, nouveau peuple de l’Alliance : qu’elle puise sans cesse dans la Parole de Dieu le message de paix et de joie que le monde attend, ensemble prions. </w:t>
      </w:r>
    </w:p>
    <w:p w14:paraId="6F99EE20" w14:textId="77777777" w:rsidR="000F3737" w:rsidRPr="000F3737" w:rsidRDefault="000F3737" w:rsidP="000F373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Pour toutes les nations appelées au salut : que les responsables politiques aient le souci de la dignité de chacun et de la juste répartition des richesses, ensemble prions. </w:t>
      </w:r>
    </w:p>
    <w:p w14:paraId="7F512C78" w14:textId="6C1C849F" w:rsidR="000F3737" w:rsidRPr="000F3737" w:rsidRDefault="000F3737" w:rsidP="000F373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Pour les malheureux, les migrants, les exclus : qu’à l’approche de Noël, ils trouvent réconfort et consolation, ensemble prions. </w:t>
      </w:r>
    </w:p>
    <w:p w14:paraId="6823F8B1" w14:textId="77777777" w:rsidR="000F3737" w:rsidRPr="000F3737" w:rsidRDefault="000F3737" w:rsidP="000F373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/>
        <w:jc w:val="both"/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Pour tous les baptisés : qu’ils témoignent toujours mieux de la foi qui les fait vivre et de la charité qui les anime, ensemble prions.                                                                      </w:t>
      </w:r>
    </w:p>
    <w:p w14:paraId="47089D4E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6"/>
          <w:szCs w:val="16"/>
          <w:lang w:eastAsia="ja-JP" w:bidi="fa-IR"/>
          <w14:ligatures w14:val="none"/>
        </w:rPr>
      </w:pPr>
    </w:p>
    <w:p w14:paraId="30878E9B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ind w:left="-284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i/>
          <w:iCs/>
          <w:kern w:val="3"/>
          <w:lang w:eastAsia="ja-JP" w:bidi="fa-IR"/>
          <w14:ligatures w14:val="none"/>
        </w:rPr>
        <w:t>Prêtre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 : Seigneur Jésus, toi que nous attendons, nous t’en supplions : que ce temps de l’avent apporte ta lumière à toutes celles et tous ceux qui l’espèrent et comptent sur Noël pour retrouver le goût de vivre, toi qui nous aimes pour les siècles des siècles.</w:t>
      </w:r>
    </w:p>
    <w:p w14:paraId="5B769EE8" w14:textId="77777777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COMMUNION</w:t>
      </w:r>
      <w:r w:rsidRPr="000F373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</w:t>
      </w:r>
      <w:r w:rsidRPr="000F373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Laisserons-nous à notre table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E 161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Page 284</w:t>
      </w:r>
    </w:p>
    <w:p w14:paraId="70BB18DF" w14:textId="77777777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Pain rompu pour un monde nouveau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D 284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Page 257 </w:t>
      </w:r>
    </w:p>
    <w:p w14:paraId="54B6271C" w14:textId="77777777" w:rsidR="000F3737" w:rsidRPr="000F3737" w:rsidRDefault="000F3737" w:rsidP="000F3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Le pain dans nos mains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D 520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Page 268 </w:t>
      </w:r>
    </w:p>
    <w:p w14:paraId="6B074000" w14:textId="77777777" w:rsidR="000F3737" w:rsidRPr="000F3737" w:rsidRDefault="000F3737" w:rsidP="000F373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3737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FINAL</w:t>
      </w:r>
      <w:r w:rsidRPr="000F373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</w:t>
      </w:r>
      <w:r w:rsidRPr="000F373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ab/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Dieu parmi les hommes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E 118-1 </w:t>
      </w:r>
      <w:r w:rsidRPr="000F3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>Page 279</w:t>
      </w:r>
    </w:p>
    <w:p w14:paraId="102F303F" w14:textId="77777777" w:rsidR="000F3737" w:rsidRP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Cs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bCs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bCs/>
          <w:kern w:val="3"/>
          <w:lang w:eastAsia="ja-JP" w:bidi="fa-IR"/>
          <w14:ligatures w14:val="none"/>
        </w:rPr>
        <w:tab/>
        <w:t>Nous avons vu</w:t>
      </w:r>
      <w:r w:rsidRPr="000F3737">
        <w:rPr>
          <w:rFonts w:ascii="Times New Roman" w:eastAsia="Andale Sans UI" w:hAnsi="Times New Roman" w:cs="Tahoma"/>
          <w:bCs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bCs/>
          <w:kern w:val="3"/>
          <w:lang w:eastAsia="ja-JP" w:bidi="fa-IR"/>
          <w14:ligatures w14:val="none"/>
        </w:rPr>
        <w:tab/>
        <w:t>E 120</w:t>
      </w:r>
      <w:r w:rsidRPr="000F3737">
        <w:rPr>
          <w:rFonts w:ascii="Times New Roman" w:eastAsia="Andale Sans UI" w:hAnsi="Times New Roman" w:cs="Tahoma"/>
          <w:bCs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bCs/>
          <w:kern w:val="3"/>
          <w:lang w:eastAsia="ja-JP" w:bidi="fa-IR"/>
          <w14:ligatures w14:val="none"/>
        </w:rPr>
        <w:tab/>
        <w:t>Page 279</w:t>
      </w:r>
    </w:p>
    <w:p w14:paraId="7D5A9841" w14:textId="2027087D" w:rsidR="000F3737" w:rsidRDefault="000F3737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>L’Espoir de la terre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>E</w:t>
      </w:r>
      <w:r w:rsidR="007B06BF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 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203</w:t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</w:r>
      <w:r w:rsidRPr="000F3737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ab/>
        <w:t>Page 287</w:t>
      </w:r>
    </w:p>
    <w:p w14:paraId="42E0879A" w14:textId="77777777" w:rsidR="00BC79F4" w:rsidRDefault="00BC79F4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</w:p>
    <w:p w14:paraId="49EB193F" w14:textId="77777777" w:rsidR="00BC79F4" w:rsidRDefault="00BC79F4" w:rsidP="000F373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</w:p>
    <w:sectPr w:rsidR="00BC79F4" w:rsidSect="00DE01E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5E38"/>
    <w:multiLevelType w:val="multilevel"/>
    <w:tmpl w:val="A030E3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ndale Sans UI" w:hAnsi="Times New Roman" w:cs="Tahoma"/>
        <w:i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1417484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5E"/>
    <w:rsid w:val="00075505"/>
    <w:rsid w:val="000A18C6"/>
    <w:rsid w:val="000F3737"/>
    <w:rsid w:val="00246861"/>
    <w:rsid w:val="002868E1"/>
    <w:rsid w:val="003159B6"/>
    <w:rsid w:val="00774DD5"/>
    <w:rsid w:val="007B06BF"/>
    <w:rsid w:val="0096607D"/>
    <w:rsid w:val="00986D05"/>
    <w:rsid w:val="00AF5D5E"/>
    <w:rsid w:val="00BC79F4"/>
    <w:rsid w:val="00D46B70"/>
    <w:rsid w:val="00DE01EE"/>
    <w:rsid w:val="00D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84E1"/>
  <w15:chartTrackingRefBased/>
  <w15:docId w15:val="{D3D6E85A-64CF-49B0-9014-1CDDE21B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5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5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5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5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5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5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5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5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5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5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5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5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5D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5D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5D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5D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5D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5D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5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5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5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5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5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5D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5D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5D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5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5D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5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2117</Characters>
  <Application>Microsoft Office Word</Application>
  <DocSecurity>0</DocSecurity>
  <Lines>192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BOULAY</dc:creator>
  <cp:keywords/>
  <dc:description/>
  <cp:lastModifiedBy>JC HTE</cp:lastModifiedBy>
  <cp:revision>5</cp:revision>
  <dcterms:created xsi:type="dcterms:W3CDTF">2025-11-17T17:05:00Z</dcterms:created>
  <dcterms:modified xsi:type="dcterms:W3CDTF">2025-11-17T17:14:00Z</dcterms:modified>
</cp:coreProperties>
</file>