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F206" w14:textId="1367CCA2" w:rsidR="000C4367" w:rsidRPr="00A36962" w:rsidRDefault="000C4367" w:rsidP="000C4367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7ème </w:t>
      </w:r>
      <w:proofErr w:type="gramStart"/>
      <w:r>
        <w:rPr>
          <w:b/>
          <w:bCs/>
          <w:sz w:val="28"/>
          <w:szCs w:val="28"/>
          <w:lang w:val="fr-FR"/>
        </w:rPr>
        <w:t>Dimanche</w:t>
      </w:r>
      <w:proofErr w:type="gramEnd"/>
      <w:r>
        <w:rPr>
          <w:b/>
          <w:bCs/>
          <w:sz w:val="28"/>
          <w:szCs w:val="28"/>
          <w:lang w:val="fr-FR"/>
        </w:rPr>
        <w:t xml:space="preserve"> de Pâques Année A</w:t>
      </w:r>
      <w:r w:rsidRPr="00A36962">
        <w:rPr>
          <w:b/>
          <w:bCs/>
          <w:sz w:val="28"/>
          <w:szCs w:val="28"/>
          <w:lang w:val="fr-FR"/>
        </w:rPr>
        <w:tab/>
      </w:r>
      <w:r w:rsidRPr="00A36962">
        <w:rPr>
          <w:b/>
          <w:bCs/>
          <w:sz w:val="28"/>
          <w:szCs w:val="28"/>
          <w:lang w:val="fr-FR"/>
        </w:rPr>
        <w:tab/>
      </w:r>
      <w:r w:rsidRPr="00A36962">
        <w:rPr>
          <w:b/>
          <w:bCs/>
          <w:sz w:val="28"/>
          <w:szCs w:val="28"/>
          <w:lang w:val="fr-FR"/>
        </w:rPr>
        <w:tab/>
      </w:r>
      <w:r w:rsidRPr="00A36962"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>17</w:t>
      </w:r>
      <w:r w:rsidRPr="00A36962">
        <w:rPr>
          <w:b/>
          <w:bCs/>
          <w:sz w:val="28"/>
          <w:szCs w:val="28"/>
          <w:lang w:val="fr-FR"/>
        </w:rPr>
        <w:t xml:space="preserve"> </w:t>
      </w:r>
      <w:proofErr w:type="gramStart"/>
      <w:r w:rsidRPr="00A36962">
        <w:rPr>
          <w:b/>
          <w:bCs/>
          <w:sz w:val="28"/>
          <w:szCs w:val="28"/>
          <w:lang w:val="fr-FR"/>
        </w:rPr>
        <w:t>Mai</w:t>
      </w:r>
      <w:proofErr w:type="gramEnd"/>
      <w:r w:rsidRPr="00A36962">
        <w:rPr>
          <w:b/>
          <w:bCs/>
          <w:sz w:val="28"/>
          <w:szCs w:val="28"/>
          <w:lang w:val="fr-FR"/>
        </w:rPr>
        <w:t xml:space="preserve"> 20</w:t>
      </w:r>
      <w:r>
        <w:rPr>
          <w:b/>
          <w:bCs/>
          <w:sz w:val="28"/>
          <w:szCs w:val="28"/>
          <w:lang w:val="fr-FR"/>
        </w:rPr>
        <w:t>26</w:t>
      </w:r>
    </w:p>
    <w:p w14:paraId="0BBEA6E0" w14:textId="77777777" w:rsidR="000C4367" w:rsidRDefault="000C4367" w:rsidP="000C4367">
      <w:pPr>
        <w:pStyle w:val="Standard"/>
        <w:jc w:val="both"/>
        <w:rPr>
          <w:lang w:val="fr-FR"/>
        </w:rPr>
      </w:pPr>
      <w:r w:rsidRPr="00D27D43">
        <w:rPr>
          <w:b/>
          <w:bCs/>
          <w:sz w:val="28"/>
          <w:szCs w:val="28"/>
          <w:u w:val="single"/>
          <w:lang w:val="fr-FR"/>
        </w:rPr>
        <w:t>ACCUEIL</w:t>
      </w:r>
      <w:r w:rsidRPr="00D27D43">
        <w:rPr>
          <w:b/>
          <w:bCs/>
          <w:sz w:val="28"/>
          <w:szCs w:val="28"/>
          <w:lang w:val="fr-FR"/>
        </w:rPr>
        <w:t xml:space="preserve"> : </w:t>
      </w:r>
      <w:r>
        <w:rPr>
          <w:lang w:val="fr-FR"/>
        </w:rPr>
        <w:t>P</w:t>
      </w:r>
      <w:r w:rsidRPr="00D27D43">
        <w:rPr>
          <w:lang w:val="fr-FR"/>
        </w:rPr>
        <w:t>ou</w:t>
      </w:r>
      <w:r>
        <w:rPr>
          <w:lang w:val="fr-FR"/>
        </w:rPr>
        <w:t>r vivre en chrétiens, mettons notre confiance en Dieu au cœur même des adversités que nous traversons : suivons l’exemple des Apôtres qui, se retrouvant seuls après l’Ascension, se rassemblent pour prier. Aussi, à l’image du Christ, levons les yeux vers le ciel et prions Dieu de tout notre cœur.</w:t>
      </w:r>
    </w:p>
    <w:p w14:paraId="2C1498EC" w14:textId="77777777" w:rsidR="000C4367" w:rsidRPr="00A36962" w:rsidRDefault="000C4367" w:rsidP="000C4367">
      <w:pPr>
        <w:pStyle w:val="Standard"/>
        <w:jc w:val="both"/>
        <w:rPr>
          <w:lang w:val="fr-FR"/>
        </w:rPr>
      </w:pP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Pr="00A36962">
        <w:rPr>
          <w:lang w:val="fr-FR"/>
        </w:rPr>
        <w:tab/>
        <w:t xml:space="preserve">Peuple où s'avance le Seigneur </w:t>
      </w:r>
      <w:r w:rsidRPr="00A36962">
        <w:rPr>
          <w:lang w:val="fr-FR"/>
        </w:rPr>
        <w:tab/>
        <w:t xml:space="preserve">K82 </w:t>
      </w:r>
      <w:r w:rsidRPr="00A36962">
        <w:rPr>
          <w:lang w:val="fr-FR"/>
        </w:rPr>
        <w:tab/>
      </w:r>
      <w:r w:rsidRPr="00A36962">
        <w:rPr>
          <w:lang w:val="fr-FR"/>
        </w:rPr>
        <w:tab/>
        <w:t>Page 383</w:t>
      </w:r>
    </w:p>
    <w:p w14:paraId="2D3B5C65" w14:textId="77777777" w:rsidR="000C4367" w:rsidRPr="00A36962" w:rsidRDefault="000C4367" w:rsidP="000C4367">
      <w:pPr>
        <w:pStyle w:val="Standard"/>
        <w:jc w:val="both"/>
        <w:rPr>
          <w:lang w:val="fr-FR"/>
        </w:rPr>
      </w:pP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Pr="00A36962">
        <w:rPr>
          <w:lang w:val="fr-FR"/>
        </w:rPr>
        <w:tab/>
        <w:t xml:space="preserve">Dieu nous a tous appelés </w:t>
      </w:r>
      <w:r w:rsidRPr="00A36962">
        <w:rPr>
          <w:lang w:val="fr-FR"/>
        </w:rPr>
        <w:tab/>
      </w:r>
      <w:r w:rsidRPr="00A36962">
        <w:rPr>
          <w:lang w:val="fr-FR"/>
        </w:rPr>
        <w:tab/>
        <w:t>A 14-56</w:t>
      </w:r>
      <w:r w:rsidRPr="00A36962">
        <w:rPr>
          <w:lang w:val="fr-FR"/>
        </w:rPr>
        <w:tab/>
        <w:t>Page 195</w:t>
      </w:r>
    </w:p>
    <w:p w14:paraId="59544D2E" w14:textId="77777777" w:rsidR="000C4367" w:rsidRPr="00A36962" w:rsidRDefault="000C4367" w:rsidP="000C4367">
      <w:pPr>
        <w:pStyle w:val="Standard"/>
        <w:jc w:val="both"/>
        <w:rPr>
          <w:lang w:val="fr-FR"/>
        </w:rPr>
      </w:pP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Pr="00A36962">
        <w:rPr>
          <w:lang w:val="fr-FR"/>
        </w:rPr>
        <w:tab/>
        <w:t xml:space="preserve">Peuple choisi </w:t>
      </w: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Pr="00A36962">
        <w:rPr>
          <w:lang w:val="fr-FR"/>
        </w:rPr>
        <w:tab/>
        <w:t>K64</w:t>
      </w:r>
      <w:r w:rsidRPr="00A36962">
        <w:rPr>
          <w:lang w:val="fr-FR"/>
        </w:rPr>
        <w:tab/>
      </w:r>
      <w:r w:rsidRPr="00A36962">
        <w:rPr>
          <w:lang w:val="fr-FR"/>
        </w:rPr>
        <w:tab/>
        <w:t>Page 381</w:t>
      </w:r>
    </w:p>
    <w:p w14:paraId="1221CA49" w14:textId="77777777" w:rsidR="000C4367" w:rsidRPr="00A36962" w:rsidRDefault="000C4367" w:rsidP="000C4367">
      <w:pPr>
        <w:pStyle w:val="Standard"/>
        <w:jc w:val="both"/>
        <w:rPr>
          <w:lang w:val="fr-FR"/>
        </w:rPr>
      </w:pPr>
      <w:r w:rsidRPr="00A36962">
        <w:rPr>
          <w:b/>
          <w:bCs/>
          <w:u w:val="single"/>
          <w:lang w:val="fr-FR"/>
        </w:rPr>
        <w:t>PREPARATION PENITENTIELLE</w:t>
      </w:r>
      <w:r w:rsidRPr="00A36962">
        <w:rPr>
          <w:b/>
          <w:bCs/>
          <w:lang w:val="fr-FR"/>
        </w:rPr>
        <w:t xml:space="preserve"> : </w:t>
      </w:r>
      <w:r w:rsidRPr="00A36962">
        <w:rPr>
          <w:lang w:val="fr-FR"/>
        </w:rPr>
        <w:t xml:space="preserve">Lave-nous de nos fautes </w:t>
      </w:r>
      <w:r w:rsidRPr="00A36962">
        <w:rPr>
          <w:lang w:val="fr-FR"/>
        </w:rPr>
        <w:tab/>
        <w:t>AL 192</w:t>
      </w:r>
      <w:r w:rsidRPr="00A36962">
        <w:rPr>
          <w:lang w:val="fr-FR"/>
        </w:rPr>
        <w:tab/>
        <w:t>Page 509</w:t>
      </w:r>
    </w:p>
    <w:p w14:paraId="355A0D90" w14:textId="77777777" w:rsidR="000C4367" w:rsidRPr="00A36962" w:rsidRDefault="000C4367" w:rsidP="000C4367">
      <w:pPr>
        <w:pStyle w:val="Standard"/>
        <w:jc w:val="both"/>
        <w:rPr>
          <w:b/>
          <w:bCs/>
          <w:sz w:val="22"/>
          <w:szCs w:val="22"/>
          <w:lang w:val="fr-FR"/>
        </w:rPr>
      </w:pPr>
      <w:r w:rsidRPr="00A36962">
        <w:rPr>
          <w:b/>
          <w:bCs/>
          <w:sz w:val="22"/>
          <w:szCs w:val="22"/>
          <w:u w:val="single"/>
          <w:lang w:val="fr-FR"/>
        </w:rPr>
        <w:t>GLORIA</w:t>
      </w:r>
    </w:p>
    <w:p w14:paraId="5AC72C3F" w14:textId="77777777" w:rsidR="000C4367" w:rsidRDefault="000C4367" w:rsidP="000C4367">
      <w:pPr>
        <w:pStyle w:val="Standard"/>
        <w:jc w:val="both"/>
        <w:rPr>
          <w:lang w:val="fr-FR"/>
        </w:rPr>
      </w:pPr>
      <w:r w:rsidRPr="00D27D43">
        <w:rPr>
          <w:b/>
          <w:bCs/>
          <w:u w:val="single"/>
          <w:lang w:val="fr-FR"/>
        </w:rPr>
        <w:t>PREMIERE LECTURE :</w:t>
      </w:r>
      <w:r w:rsidRPr="00D27D43">
        <w:rPr>
          <w:b/>
          <w:bCs/>
          <w:lang w:val="fr-FR"/>
        </w:rPr>
        <w:t xml:space="preserve"> </w:t>
      </w:r>
      <w:r>
        <w:rPr>
          <w:lang w:val="fr-FR"/>
        </w:rPr>
        <w:t xml:space="preserve">Le texte décrit la première communauté de prière qui voit le jour après l’Ascension de Jésus :  elle est composée des Apôtres appelés chacun par son nom, mais aussi de Marie et des frères de Jésus. </w:t>
      </w:r>
    </w:p>
    <w:p w14:paraId="25F94C0C" w14:textId="77777777" w:rsidR="000C4367" w:rsidRDefault="000C4367" w:rsidP="000C4367">
      <w:pPr>
        <w:pStyle w:val="Standard"/>
        <w:jc w:val="both"/>
        <w:rPr>
          <w:b/>
          <w:bCs/>
          <w:lang w:val="fr-FR"/>
        </w:rPr>
      </w:pPr>
      <w:r w:rsidRPr="00D27D43">
        <w:rPr>
          <w:b/>
          <w:bCs/>
          <w:u w:val="single"/>
          <w:lang w:val="fr-FR"/>
        </w:rPr>
        <w:t xml:space="preserve">PSAUME </w:t>
      </w:r>
      <w:r>
        <w:rPr>
          <w:b/>
          <w:bCs/>
          <w:u w:val="single"/>
          <w:lang w:val="fr-FR"/>
        </w:rPr>
        <w:t xml:space="preserve">26 </w:t>
      </w:r>
      <w:r w:rsidRPr="00D27D43">
        <w:rPr>
          <w:b/>
          <w:bCs/>
          <w:u w:val="single"/>
          <w:lang w:val="fr-FR"/>
        </w:rPr>
        <w:t>:</w:t>
      </w:r>
      <w:r w:rsidRPr="00D27D43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 xml:space="preserve">J’en suis sûr, je verrai les bontés du Seigneur sur la terre des vivants. </w:t>
      </w:r>
    </w:p>
    <w:p w14:paraId="67E7360F" w14:textId="77777777" w:rsidR="000C4367" w:rsidRDefault="000C4367" w:rsidP="000C4367">
      <w:pPr>
        <w:pStyle w:val="Standard"/>
        <w:jc w:val="both"/>
        <w:rPr>
          <w:b/>
          <w:bCs/>
          <w:noProof/>
          <w:sz w:val="28"/>
          <w:szCs w:val="28"/>
          <w:lang w:val="fr-FR" w:eastAsia="fr-FR" w:bidi="ar-SA"/>
        </w:rPr>
      </w:pPr>
      <w:r>
        <w:rPr>
          <w:b/>
          <w:bCs/>
          <w:noProof/>
          <w:sz w:val="28"/>
          <w:szCs w:val="28"/>
          <w:lang w:val="fr-FR" w:eastAsia="fr-FR" w:bidi="ar-SA"/>
        </w:rPr>
        <w:drawing>
          <wp:inline distT="0" distB="0" distL="0" distR="0" wp14:anchorId="21309B55" wp14:editId="60C3D322">
            <wp:extent cx="4610100" cy="1838631"/>
            <wp:effectExtent l="0" t="0" r="0" b="9525"/>
            <wp:docPr id="4" name="Image 4" descr="g:\Users\Proprietaire\Desktop\Servants d'autel\2023-04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sers\Proprietaire\Desktop\Servants d'autel\2023-04-12\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033" cy="184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1C527" w14:textId="0052D59B" w:rsidR="000C4367" w:rsidRPr="00A36962" w:rsidRDefault="000C4367" w:rsidP="000C4367">
      <w:pPr>
        <w:pStyle w:val="Standard"/>
        <w:jc w:val="both"/>
        <w:rPr>
          <w:b/>
          <w:bCs/>
          <w:sz w:val="22"/>
          <w:szCs w:val="22"/>
          <w:lang w:val="fr-FR"/>
        </w:rPr>
      </w:pPr>
      <w:r w:rsidRPr="00D27D43">
        <w:rPr>
          <w:b/>
          <w:bCs/>
          <w:u w:val="single"/>
          <w:lang w:val="fr-FR"/>
        </w:rPr>
        <w:t>DEUXIEME LECTURE :</w:t>
      </w:r>
      <w:r w:rsidRPr="00D27D43">
        <w:rPr>
          <w:b/>
          <w:bCs/>
          <w:lang w:val="fr-FR"/>
        </w:rPr>
        <w:t xml:space="preserve"> </w:t>
      </w:r>
      <w:r>
        <w:rPr>
          <w:lang w:val="fr-FR"/>
        </w:rPr>
        <w:t>St Pierre encourage les premiers chrétiens à tenir bon dans la foi au temps des premières persécutions. Il leur rappelle les paroles de Jésus : Heureux serez- vous si l’on vous persécute à cause de moi car votre récompense sera grande dans les cieux</w:t>
      </w:r>
      <w:r w:rsidR="005E3C7B">
        <w:rPr>
          <w:lang w:val="fr-FR"/>
        </w:rPr>
        <w:t>.</w:t>
      </w:r>
      <w:r>
        <w:rPr>
          <w:lang w:val="fr-FR"/>
        </w:rPr>
        <w:t xml:space="preserve"> </w:t>
      </w:r>
      <w:r w:rsidRPr="00D27D43">
        <w:rPr>
          <w:lang w:val="fr-FR"/>
        </w:rPr>
        <w:t xml:space="preserve"> </w:t>
      </w:r>
      <w:r w:rsidRPr="00A36962">
        <w:rPr>
          <w:b/>
          <w:bCs/>
          <w:sz w:val="22"/>
          <w:szCs w:val="22"/>
          <w:lang w:val="fr-FR"/>
        </w:rPr>
        <w:t>ALLELUIA + EVANGILE + HOMELIE + PROFESSION DE FOI</w:t>
      </w:r>
    </w:p>
    <w:p w14:paraId="40C52BA1" w14:textId="77777777" w:rsidR="000C4367" w:rsidRPr="00A36962" w:rsidRDefault="000C4367" w:rsidP="000C4367">
      <w:pPr>
        <w:pStyle w:val="Standard"/>
        <w:jc w:val="both"/>
        <w:rPr>
          <w:b/>
          <w:bCs/>
          <w:sz w:val="28"/>
          <w:szCs w:val="28"/>
          <w:lang w:val="fr-FR"/>
        </w:rPr>
      </w:pPr>
      <w:r w:rsidRPr="00A36962">
        <w:rPr>
          <w:b/>
          <w:bCs/>
          <w:u w:val="single"/>
          <w:lang w:val="fr-FR"/>
        </w:rPr>
        <w:t>PRIERES UNIVERSELLES</w:t>
      </w:r>
      <w:r w:rsidRPr="00A36962">
        <w:rPr>
          <w:b/>
          <w:bCs/>
          <w:lang w:val="fr-FR"/>
        </w:rPr>
        <w:t xml:space="preserve"> :</w:t>
      </w:r>
    </w:p>
    <w:p w14:paraId="67279DBF" w14:textId="77777777" w:rsidR="000C4367" w:rsidRDefault="000C4367" w:rsidP="000C4367">
      <w:pPr>
        <w:pStyle w:val="Standard"/>
        <w:jc w:val="both"/>
        <w:rPr>
          <w:lang w:val="fr-FR"/>
        </w:rPr>
      </w:pPr>
      <w:r w:rsidRPr="00D27D43">
        <w:rPr>
          <w:i/>
          <w:iCs/>
          <w:lang w:val="fr-FR"/>
        </w:rPr>
        <w:t xml:space="preserve">Prêtre : </w:t>
      </w:r>
      <w:r>
        <w:rPr>
          <w:lang w:val="fr-FR"/>
        </w:rPr>
        <w:t xml:space="preserve">Avec Jésus et en prière, confions au Père nos demandes. </w:t>
      </w:r>
    </w:p>
    <w:p w14:paraId="75DB958E" w14:textId="25AD95A6" w:rsidR="000C4367" w:rsidRDefault="000C4367" w:rsidP="000C4367">
      <w:pPr>
        <w:pStyle w:val="Standard"/>
        <w:jc w:val="both"/>
        <w:rPr>
          <w:b/>
          <w:bCs/>
          <w:lang w:val="fr-FR"/>
        </w:rPr>
      </w:pPr>
      <w:r w:rsidRPr="00D27D43">
        <w:rPr>
          <w:i/>
          <w:iCs/>
          <w:lang w:val="fr-FR"/>
        </w:rPr>
        <w:t>Refrain :</w:t>
      </w:r>
      <w:r w:rsidRPr="00D27D43">
        <w:rPr>
          <w:lang w:val="fr-FR"/>
        </w:rPr>
        <w:t xml:space="preserve"> </w:t>
      </w:r>
      <w:r>
        <w:rPr>
          <w:b/>
          <w:bCs/>
          <w:lang w:val="fr-FR"/>
        </w:rPr>
        <w:t>Accueille au creux de tes mains</w:t>
      </w:r>
      <w:r w:rsidR="00AB778D">
        <w:rPr>
          <w:b/>
          <w:bCs/>
          <w:lang w:val="fr-FR"/>
        </w:rPr>
        <w:t>,</w:t>
      </w:r>
      <w:r>
        <w:rPr>
          <w:b/>
          <w:bCs/>
          <w:lang w:val="fr-FR"/>
        </w:rPr>
        <w:t xml:space="preserve"> la prière de tes enfants.  </w:t>
      </w:r>
    </w:p>
    <w:p w14:paraId="04055B61" w14:textId="77777777" w:rsidR="000C4367" w:rsidRDefault="000C4367" w:rsidP="000C4367">
      <w:pPr>
        <w:pStyle w:val="Standard"/>
        <w:jc w:val="both"/>
        <w:rPr>
          <w:lang w:val="fr-FR"/>
        </w:rPr>
      </w:pPr>
    </w:p>
    <w:p w14:paraId="5C8F5634" w14:textId="77777777" w:rsidR="000C4367" w:rsidRDefault="000C4367" w:rsidP="000C4367">
      <w:pPr>
        <w:pStyle w:val="Standard"/>
        <w:jc w:val="both"/>
        <w:rPr>
          <w:lang w:val="fr-FR"/>
        </w:rPr>
      </w:pPr>
      <w:r w:rsidRPr="00D27D43">
        <w:rPr>
          <w:lang w:val="fr-FR"/>
        </w:rPr>
        <w:t>1)</w:t>
      </w:r>
      <w:r w:rsidRPr="00D27D43">
        <w:rPr>
          <w:b/>
          <w:bCs/>
          <w:lang w:val="fr-FR"/>
        </w:rPr>
        <w:t xml:space="preserve"> </w:t>
      </w:r>
      <w:r>
        <w:rPr>
          <w:lang w:val="fr-FR"/>
        </w:rPr>
        <w:t xml:space="preserve">Les apôtres sont restés fidèles à la prière et à la parole de Jésus. Pour que les évêques restent unis dans la communion à ton nom, ensemble prions. </w:t>
      </w:r>
    </w:p>
    <w:p w14:paraId="01EAEB0D" w14:textId="77777777" w:rsidR="000C4367" w:rsidRPr="00A36962" w:rsidRDefault="000C4367" w:rsidP="000C4367">
      <w:pPr>
        <w:pStyle w:val="Standard"/>
        <w:jc w:val="both"/>
        <w:rPr>
          <w:i/>
          <w:iCs/>
          <w:sz w:val="28"/>
          <w:szCs w:val="28"/>
          <w:lang w:val="fr-FR"/>
        </w:rPr>
      </w:pPr>
      <w:r w:rsidRPr="00A36962">
        <w:rPr>
          <w:lang w:val="fr-FR"/>
        </w:rPr>
        <w:t xml:space="preserve">2) </w:t>
      </w:r>
      <w:r>
        <w:rPr>
          <w:lang w:val="fr-FR"/>
        </w:rPr>
        <w:t>Aujourd’hui encore, des chrétiens souffrent pour leur foi, particulièrement au Proche-Orient. Pour que l’Esprit Saint les soutienne,</w:t>
      </w:r>
      <w:r w:rsidRPr="001F6327">
        <w:rPr>
          <w:lang w:val="fr-FR"/>
        </w:rPr>
        <w:t xml:space="preserve"> </w:t>
      </w:r>
      <w:r>
        <w:rPr>
          <w:lang w:val="fr-FR"/>
        </w:rPr>
        <w:t xml:space="preserve">ensemble prions. </w:t>
      </w:r>
    </w:p>
    <w:p w14:paraId="2C480340" w14:textId="77777777" w:rsidR="000C4367" w:rsidRDefault="000C4367" w:rsidP="000C4367">
      <w:pPr>
        <w:pStyle w:val="Standard"/>
        <w:jc w:val="both"/>
        <w:rPr>
          <w:lang w:val="fr-FR"/>
        </w:rPr>
      </w:pPr>
      <w:r w:rsidRPr="00A36962">
        <w:rPr>
          <w:lang w:val="fr-FR"/>
        </w:rPr>
        <w:t xml:space="preserve">3) </w:t>
      </w:r>
      <w:r>
        <w:rPr>
          <w:lang w:val="fr-FR"/>
        </w:rPr>
        <w:t xml:space="preserve">Nombreux sont ceux qui entendent la Parole. Pour que les sacrements reçus en ce temps de Pâques portent vraiment du fruit chez ceux qui en sont renouvelés, ensemble prions. </w:t>
      </w:r>
    </w:p>
    <w:p w14:paraId="61B18A90" w14:textId="77777777" w:rsidR="000C4367" w:rsidRPr="00A36962" w:rsidRDefault="000C4367" w:rsidP="000C4367">
      <w:pPr>
        <w:pStyle w:val="Standard"/>
        <w:jc w:val="both"/>
        <w:rPr>
          <w:lang w:val="fr-FR"/>
        </w:rPr>
      </w:pPr>
      <w:r w:rsidRPr="00D27D43">
        <w:rPr>
          <w:lang w:val="fr-FR"/>
        </w:rPr>
        <w:t>4) P</w:t>
      </w:r>
      <w:r>
        <w:rPr>
          <w:lang w:val="fr-FR"/>
        </w:rPr>
        <w:t xml:space="preserve">our tous les priants, de toutes confessions, de toutes religions. Qu’ils soient signes de confiance et d’espérance, ensemble, prions. </w:t>
      </w:r>
    </w:p>
    <w:p w14:paraId="731D9EC2" w14:textId="77777777" w:rsidR="000C4367" w:rsidRPr="00A36962" w:rsidRDefault="000C4367" w:rsidP="000C4367">
      <w:pPr>
        <w:pStyle w:val="Standard"/>
        <w:jc w:val="both"/>
        <w:rPr>
          <w:lang w:val="fr-FR"/>
        </w:rPr>
      </w:pPr>
    </w:p>
    <w:p w14:paraId="5260809F" w14:textId="77777777" w:rsidR="000C4367" w:rsidRDefault="000C4367" w:rsidP="000C4367">
      <w:pPr>
        <w:pStyle w:val="Standard"/>
        <w:jc w:val="both"/>
        <w:rPr>
          <w:lang w:val="fr-FR"/>
        </w:rPr>
      </w:pPr>
      <w:r w:rsidRPr="00A36962">
        <w:rPr>
          <w:i/>
          <w:iCs/>
          <w:lang w:val="fr-FR"/>
        </w:rPr>
        <w:t>Prêtre</w:t>
      </w:r>
      <w:r w:rsidRPr="00A36962">
        <w:rPr>
          <w:lang w:val="fr-FR"/>
        </w:rPr>
        <w:t xml:space="preserve"> : </w:t>
      </w:r>
      <w:r>
        <w:rPr>
          <w:lang w:val="fr-FR"/>
        </w:rPr>
        <w:t xml:space="preserve">Seigneur ressuscité, révèle la tendresse au cœur de ceux qui te cherchent, toi notre salut maintenant et toujours et pour les siècles des siècles. </w:t>
      </w:r>
    </w:p>
    <w:p w14:paraId="5B332F3F" w14:textId="77777777" w:rsidR="000C4367" w:rsidRDefault="000C4367" w:rsidP="000C4367">
      <w:pPr>
        <w:pStyle w:val="Standard"/>
        <w:jc w:val="both"/>
        <w:rPr>
          <w:lang w:val="fr-FR"/>
        </w:rPr>
      </w:pPr>
    </w:p>
    <w:p w14:paraId="55A87BC5" w14:textId="77777777" w:rsidR="000C4367" w:rsidRPr="00D27D43" w:rsidRDefault="000C4367" w:rsidP="000C4367">
      <w:pPr>
        <w:pStyle w:val="Standard"/>
        <w:jc w:val="both"/>
        <w:rPr>
          <w:b/>
          <w:bCs/>
          <w:i/>
          <w:iCs/>
          <w:sz w:val="28"/>
          <w:szCs w:val="28"/>
          <w:lang w:val="fr-FR"/>
        </w:rPr>
      </w:pPr>
      <w:r w:rsidRPr="00D27D43">
        <w:rPr>
          <w:b/>
          <w:bCs/>
          <w:u w:val="single"/>
          <w:lang w:val="fr-FR"/>
        </w:rPr>
        <w:t>COMMUNION</w:t>
      </w:r>
      <w:r w:rsidRPr="00D27D43">
        <w:rPr>
          <w:b/>
          <w:bCs/>
          <w:lang w:val="fr-FR"/>
        </w:rPr>
        <w:t xml:space="preserve"> :</w:t>
      </w:r>
      <w:r w:rsidRPr="00D27D43">
        <w:rPr>
          <w:b/>
          <w:bCs/>
          <w:lang w:val="fr-FR"/>
        </w:rPr>
        <w:tab/>
      </w:r>
      <w:r w:rsidRPr="00D27D43">
        <w:rPr>
          <w:lang w:val="fr-FR"/>
        </w:rPr>
        <w:t>Pain rompu pour un monde nouveau</w:t>
      </w:r>
      <w:r w:rsidRPr="00D27D43">
        <w:rPr>
          <w:lang w:val="fr-FR"/>
        </w:rPr>
        <w:tab/>
      </w:r>
      <w:r w:rsidRPr="00D27D43">
        <w:rPr>
          <w:lang w:val="fr-FR"/>
        </w:rPr>
        <w:tab/>
        <w:t>D 284</w:t>
      </w:r>
      <w:r w:rsidRPr="00D27D43">
        <w:rPr>
          <w:lang w:val="fr-FR"/>
        </w:rPr>
        <w:tab/>
      </w:r>
      <w:r w:rsidRPr="00D27D43">
        <w:rPr>
          <w:lang w:val="fr-FR"/>
        </w:rPr>
        <w:tab/>
        <w:t>Page 257</w:t>
      </w:r>
    </w:p>
    <w:p w14:paraId="3BA12662" w14:textId="77777777" w:rsidR="000C4367" w:rsidRPr="00A36962" w:rsidRDefault="000C4367" w:rsidP="000C4367">
      <w:pPr>
        <w:pStyle w:val="Standard"/>
        <w:jc w:val="both"/>
        <w:rPr>
          <w:lang w:val="fr-FR"/>
        </w:rPr>
      </w:pPr>
      <w:r w:rsidRPr="00D27D43">
        <w:rPr>
          <w:lang w:val="fr-FR"/>
        </w:rPr>
        <w:tab/>
      </w:r>
      <w:r w:rsidRPr="00D27D43">
        <w:rPr>
          <w:lang w:val="fr-FR"/>
        </w:rPr>
        <w:tab/>
      </w:r>
      <w:r w:rsidRPr="00D27D43">
        <w:rPr>
          <w:lang w:val="fr-FR"/>
        </w:rPr>
        <w:tab/>
      </w:r>
      <w:r w:rsidRPr="00A36962">
        <w:rPr>
          <w:lang w:val="fr-FR"/>
        </w:rPr>
        <w:t>Qui mange ma chair</w:t>
      </w: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Pr="00A36962">
        <w:rPr>
          <w:lang w:val="fr-FR"/>
        </w:rPr>
        <w:tab/>
        <w:t>D 290</w:t>
      </w:r>
      <w:r w:rsidRPr="00A36962">
        <w:rPr>
          <w:lang w:val="fr-FR"/>
        </w:rPr>
        <w:tab/>
      </w:r>
      <w:r w:rsidRPr="00A36962">
        <w:rPr>
          <w:lang w:val="fr-FR"/>
        </w:rPr>
        <w:tab/>
        <w:t>Page 258</w:t>
      </w:r>
    </w:p>
    <w:p w14:paraId="304A5412" w14:textId="77777777" w:rsidR="000C4367" w:rsidRPr="00A36962" w:rsidRDefault="000C4367" w:rsidP="000C4367">
      <w:pPr>
        <w:pStyle w:val="Standard"/>
        <w:jc w:val="both"/>
        <w:rPr>
          <w:lang w:val="fr-FR"/>
        </w:rPr>
      </w:pP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Pr="00A36962">
        <w:rPr>
          <w:lang w:val="fr-FR"/>
        </w:rPr>
        <w:tab/>
        <w:t>C'est toi Seigneur, le pain rompu</w:t>
      </w:r>
      <w:r w:rsidRPr="00A36962">
        <w:rPr>
          <w:lang w:val="fr-FR"/>
        </w:rPr>
        <w:tab/>
      </w:r>
      <w:r w:rsidRPr="00A36962">
        <w:rPr>
          <w:lang w:val="fr-FR"/>
        </w:rPr>
        <w:tab/>
        <w:t>D 293</w:t>
      </w:r>
      <w:r w:rsidRPr="00A36962">
        <w:rPr>
          <w:lang w:val="fr-FR"/>
        </w:rPr>
        <w:tab/>
      </w:r>
      <w:r w:rsidRPr="00A36962">
        <w:rPr>
          <w:lang w:val="fr-FR"/>
        </w:rPr>
        <w:tab/>
        <w:t>Page 260</w:t>
      </w:r>
    </w:p>
    <w:p w14:paraId="2E88018B" w14:textId="77777777" w:rsidR="000C4367" w:rsidRPr="00A36962" w:rsidRDefault="000C4367" w:rsidP="000C4367">
      <w:pPr>
        <w:pStyle w:val="Standard"/>
        <w:jc w:val="both"/>
        <w:rPr>
          <w:b/>
          <w:bCs/>
          <w:i/>
          <w:iCs/>
          <w:sz w:val="28"/>
          <w:szCs w:val="28"/>
          <w:lang w:val="fr-FR"/>
        </w:rPr>
      </w:pPr>
      <w:r w:rsidRPr="00A36962">
        <w:rPr>
          <w:b/>
          <w:bCs/>
          <w:u w:val="single"/>
          <w:lang w:val="fr-FR"/>
        </w:rPr>
        <w:t>FINAL</w:t>
      </w:r>
      <w:r w:rsidRPr="00A36962">
        <w:rPr>
          <w:b/>
          <w:bCs/>
          <w:lang w:val="fr-FR"/>
        </w:rPr>
        <w:t xml:space="preserve"> :</w:t>
      </w:r>
      <w:r w:rsidRPr="00A36962">
        <w:rPr>
          <w:b/>
          <w:bCs/>
          <w:lang w:val="fr-FR"/>
        </w:rPr>
        <w:tab/>
      </w:r>
      <w:r w:rsidRPr="00A36962">
        <w:rPr>
          <w:lang w:val="fr-FR"/>
        </w:rPr>
        <w:t xml:space="preserve">Dieu qui nous appelle à vivre </w:t>
      </w:r>
      <w:r w:rsidRPr="00A36962">
        <w:rPr>
          <w:lang w:val="fr-FR"/>
        </w:rPr>
        <w:tab/>
        <w:t>K158</w:t>
      </w:r>
      <w:r w:rsidRPr="00A36962">
        <w:rPr>
          <w:lang w:val="fr-FR"/>
        </w:rPr>
        <w:tab/>
      </w:r>
      <w:r w:rsidRPr="00A36962">
        <w:rPr>
          <w:lang w:val="fr-FR"/>
        </w:rPr>
        <w:tab/>
        <w:t>Page 392</w:t>
      </w:r>
    </w:p>
    <w:p w14:paraId="32B00485" w14:textId="2161CE6E" w:rsidR="000C4367" w:rsidRPr="00A36962" w:rsidRDefault="000C4367" w:rsidP="000C4367">
      <w:pPr>
        <w:pStyle w:val="Standard"/>
        <w:jc w:val="both"/>
        <w:rPr>
          <w:lang w:val="fr-FR"/>
        </w:rPr>
      </w:pP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="00AB778D">
        <w:rPr>
          <w:lang w:val="fr-FR"/>
        </w:rPr>
        <w:t>Vierge Sainte, Dieu t’as choisie</w:t>
      </w:r>
      <w:r w:rsidRPr="00A36962">
        <w:rPr>
          <w:lang w:val="fr-FR"/>
        </w:rPr>
        <w:t xml:space="preserve"> </w:t>
      </w:r>
      <w:r w:rsidRPr="00A36962">
        <w:rPr>
          <w:lang w:val="fr-FR"/>
        </w:rPr>
        <w:tab/>
      </w:r>
      <w:r w:rsidR="00CB12EE">
        <w:rPr>
          <w:lang w:val="fr-FR"/>
        </w:rPr>
        <w:t>V136</w:t>
      </w:r>
      <w:r w:rsidR="00CB12EE">
        <w:rPr>
          <w:lang w:val="fr-FR"/>
        </w:rPr>
        <w:tab/>
      </w:r>
      <w:r w:rsidRPr="00A36962">
        <w:rPr>
          <w:lang w:val="fr-FR"/>
        </w:rPr>
        <w:tab/>
        <w:t>Page 4</w:t>
      </w:r>
      <w:r w:rsidR="00CB12EE">
        <w:rPr>
          <w:lang w:val="fr-FR"/>
        </w:rPr>
        <w:t>76</w:t>
      </w:r>
    </w:p>
    <w:p w14:paraId="5BD4F70A" w14:textId="3367494A" w:rsidR="002868E1" w:rsidRDefault="000C4367" w:rsidP="006D7910">
      <w:pPr>
        <w:pStyle w:val="Standard"/>
        <w:jc w:val="both"/>
      </w:pPr>
      <w:r w:rsidRPr="00A36962">
        <w:rPr>
          <w:lang w:val="fr-FR"/>
        </w:rPr>
        <w:tab/>
      </w:r>
      <w:r w:rsidRPr="00A36962">
        <w:rPr>
          <w:lang w:val="fr-FR"/>
        </w:rPr>
        <w:tab/>
      </w:r>
      <w:r w:rsidR="00CB12EE">
        <w:rPr>
          <w:lang w:val="fr-FR"/>
        </w:rPr>
        <w:t>Chercher avec toi, Marie</w:t>
      </w:r>
      <w:r w:rsidRPr="00A36962">
        <w:rPr>
          <w:lang w:val="fr-FR"/>
        </w:rPr>
        <w:tab/>
      </w:r>
      <w:r w:rsidR="00CB12EE">
        <w:rPr>
          <w:lang w:val="fr-FR"/>
        </w:rPr>
        <w:tab/>
        <w:t>V282</w:t>
      </w:r>
      <w:r w:rsidRPr="00A36962">
        <w:rPr>
          <w:lang w:val="fr-FR"/>
        </w:rPr>
        <w:tab/>
      </w:r>
      <w:r w:rsidRPr="00A36962">
        <w:rPr>
          <w:lang w:val="fr-FR"/>
        </w:rPr>
        <w:tab/>
        <w:t xml:space="preserve">Page </w:t>
      </w:r>
      <w:r w:rsidR="00CB12EE">
        <w:rPr>
          <w:lang w:val="fr-FR"/>
        </w:rPr>
        <w:t>482</w:t>
      </w:r>
    </w:p>
    <w:sectPr w:rsidR="002868E1" w:rsidSect="000C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CD"/>
    <w:rsid w:val="000C4367"/>
    <w:rsid w:val="001631CD"/>
    <w:rsid w:val="002868E1"/>
    <w:rsid w:val="005B2252"/>
    <w:rsid w:val="005E3C7B"/>
    <w:rsid w:val="00671D98"/>
    <w:rsid w:val="006D7910"/>
    <w:rsid w:val="009035FC"/>
    <w:rsid w:val="0096607D"/>
    <w:rsid w:val="00A20344"/>
    <w:rsid w:val="00A266F3"/>
    <w:rsid w:val="00AB778D"/>
    <w:rsid w:val="00CB12EE"/>
    <w:rsid w:val="00DF6F24"/>
    <w:rsid w:val="00E5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EF8E"/>
  <w15:chartTrackingRefBased/>
  <w15:docId w15:val="{89FE8F61-9873-45E5-A8FA-963E4DF9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3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3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3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3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3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3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3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3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3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3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3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3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31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31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31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31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31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31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3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3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3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3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3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31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31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31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3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31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31C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C43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Web">
    <w:name w:val="Normal (Web)"/>
    <w:basedOn w:val="Normal"/>
    <w:uiPriority w:val="99"/>
    <w:unhideWhenUsed/>
    <w:rsid w:val="000C436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BOULAY</dc:creator>
  <cp:keywords/>
  <dc:description/>
  <cp:lastModifiedBy>JC HTE</cp:lastModifiedBy>
  <cp:revision>3</cp:revision>
  <dcterms:created xsi:type="dcterms:W3CDTF">2026-04-21T16:52:00Z</dcterms:created>
  <dcterms:modified xsi:type="dcterms:W3CDTF">2026-04-21T16:57:00Z</dcterms:modified>
</cp:coreProperties>
</file>