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95EFB" w14:textId="77777777" w:rsidR="00CB29D1" w:rsidRPr="000E78D2" w:rsidRDefault="00CB29D1" w:rsidP="00CB29D1">
      <w:pPr>
        <w:rPr>
          <w:rFonts w:ascii="Arial" w:hAnsi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32</w:t>
      </w:r>
      <w:r w:rsidRPr="00CB29D1">
        <w:rPr>
          <w:rFonts w:ascii="Arial" w:hAnsi="Arial" w:cs="Arial"/>
          <w:b/>
          <w:sz w:val="20"/>
          <w:szCs w:val="20"/>
          <w:vertAlign w:val="superscript"/>
        </w:rPr>
        <w:t>ème</w:t>
      </w:r>
      <w:r>
        <w:rPr>
          <w:rFonts w:ascii="Arial" w:hAnsi="Arial" w:cs="Arial"/>
          <w:b/>
          <w:sz w:val="20"/>
          <w:szCs w:val="20"/>
        </w:rPr>
        <w:t xml:space="preserve"> dimanche du temps ordinaire 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 xml:space="preserve">8 novembre 2026 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>année : A</w:t>
      </w:r>
      <w:r w:rsidRPr="000E78D2">
        <w:rPr>
          <w:rFonts w:ascii="Arial" w:hAnsi="Arial" w:cs="Arial"/>
          <w:b/>
          <w:sz w:val="20"/>
          <w:szCs w:val="20"/>
        </w:rPr>
        <w:t xml:space="preserve">                 </w:t>
      </w:r>
    </w:p>
    <w:p w14:paraId="18FD8D97" w14:textId="77777777" w:rsidR="00CB29D1" w:rsidRPr="000E78D2" w:rsidRDefault="00CB29D1" w:rsidP="00CB29D1">
      <w:pPr>
        <w:pStyle w:val="Titre2"/>
        <w:ind w:left="-426" w:right="-284" w:hanging="294"/>
        <w:jc w:val="both"/>
        <w:rPr>
          <w:bCs w:val="0"/>
          <w:szCs w:val="20"/>
        </w:rPr>
      </w:pPr>
    </w:p>
    <w:p w14:paraId="522D9B7E" w14:textId="77777777" w:rsidR="00CB29D1" w:rsidRPr="002C3652" w:rsidRDefault="00CB29D1" w:rsidP="004F56EF">
      <w:pPr>
        <w:pStyle w:val="Titre2"/>
        <w:ind w:left="2127" w:right="-284" w:hanging="2411"/>
        <w:jc w:val="both"/>
        <w:rPr>
          <w:b w:val="0"/>
          <w:bCs w:val="0"/>
          <w:szCs w:val="20"/>
          <w:u w:val="none"/>
        </w:rPr>
      </w:pPr>
      <w:r w:rsidRPr="000E78D2">
        <w:rPr>
          <w:b w:val="0"/>
          <w:bCs w:val="0"/>
          <w:szCs w:val="20"/>
        </w:rPr>
        <w:t>ACCUEIL</w:t>
      </w:r>
      <w:r w:rsidRPr="000E78D2">
        <w:rPr>
          <w:b w:val="0"/>
          <w:szCs w:val="20"/>
        </w:rPr>
        <w:t> :</w:t>
      </w:r>
      <w:r w:rsidRPr="000E78D2">
        <w:rPr>
          <w:b w:val="0"/>
          <w:bCs w:val="0"/>
          <w:szCs w:val="20"/>
          <w:u w:val="none"/>
        </w:rPr>
        <w:t xml:space="preserve"> </w:t>
      </w:r>
      <w:r>
        <w:rPr>
          <w:b w:val="0"/>
          <w:bCs w:val="0"/>
          <w:szCs w:val="20"/>
          <w:u w:val="none"/>
        </w:rPr>
        <w:t xml:space="preserve"> </w:t>
      </w:r>
      <w:r>
        <w:rPr>
          <w:b w:val="0"/>
          <w:bCs w:val="0"/>
          <w:szCs w:val="20"/>
          <w:u w:val="none"/>
        </w:rPr>
        <w:tab/>
      </w:r>
      <w:r w:rsidR="0096633B">
        <w:rPr>
          <w:bCs w:val="0"/>
          <w:szCs w:val="20"/>
          <w:u w:val="none"/>
        </w:rPr>
        <w:t>Une rencontre est à la fois surprise et réponse à une attente. Pour être introduits dans la salle des noces, il nous faut attendre fidèlement la venue de l’Epoux. Celui qui cherche la Sagesse la trouvera un jour, assise à sa porte. Encore faut-il être vigilant. Veillons, nous ne savons ni le jour ni l’heure.</w:t>
      </w:r>
    </w:p>
    <w:p w14:paraId="3AB30F1C" w14:textId="77777777" w:rsidR="00CB29D1" w:rsidRPr="000E78D2" w:rsidRDefault="00CB29D1" w:rsidP="00CB29D1">
      <w:pPr>
        <w:jc w:val="both"/>
        <w:rPr>
          <w:rFonts w:asciiTheme="majorHAnsi" w:hAnsiTheme="majorHAnsi"/>
          <w:b/>
          <w:sz w:val="20"/>
          <w:szCs w:val="20"/>
          <w:u w:val="single"/>
        </w:rPr>
      </w:pPr>
      <w:r w:rsidRPr="000E78D2">
        <w:rPr>
          <w:sz w:val="20"/>
          <w:szCs w:val="20"/>
        </w:rPr>
        <w:tab/>
      </w:r>
      <w:r w:rsidRPr="000E78D2">
        <w:rPr>
          <w:sz w:val="20"/>
          <w:szCs w:val="20"/>
        </w:rPr>
        <w:tab/>
      </w:r>
      <w:r w:rsidRPr="000E78D2">
        <w:rPr>
          <w:sz w:val="20"/>
          <w:szCs w:val="20"/>
        </w:rPr>
        <w:tab/>
      </w:r>
      <w:r w:rsidRPr="000E78D2">
        <w:rPr>
          <w:sz w:val="20"/>
          <w:szCs w:val="20"/>
        </w:rPr>
        <w:tab/>
      </w:r>
      <w:r w:rsidRPr="000E78D2">
        <w:rPr>
          <w:sz w:val="20"/>
          <w:szCs w:val="20"/>
        </w:rPr>
        <w:tab/>
      </w:r>
      <w:r w:rsidRPr="000E78D2">
        <w:rPr>
          <w:sz w:val="20"/>
          <w:szCs w:val="20"/>
        </w:rPr>
        <w:tab/>
      </w:r>
      <w:r w:rsidRPr="000E78D2">
        <w:rPr>
          <w:sz w:val="20"/>
          <w:szCs w:val="20"/>
        </w:rPr>
        <w:tab/>
      </w:r>
      <w:r w:rsidRPr="000E78D2">
        <w:rPr>
          <w:sz w:val="20"/>
          <w:szCs w:val="20"/>
        </w:rPr>
        <w:tab/>
      </w:r>
    </w:p>
    <w:p w14:paraId="025772F4" w14:textId="77777777" w:rsidR="00CB29D1" w:rsidRPr="00FD4224" w:rsidRDefault="00CB29D1" w:rsidP="00CB29D1">
      <w:pPr>
        <w:ind w:firstLine="720"/>
        <w:jc w:val="both"/>
        <w:rPr>
          <w:rFonts w:ascii="Arial" w:hAnsi="Arial"/>
          <w:sz w:val="20"/>
          <w:szCs w:val="20"/>
        </w:rPr>
      </w:pPr>
      <w:r w:rsidRPr="00FD4224">
        <w:rPr>
          <w:rFonts w:ascii="Arial" w:hAnsi="Arial"/>
          <w:sz w:val="20"/>
          <w:szCs w:val="20"/>
        </w:rPr>
        <w:t xml:space="preserve">-  </w:t>
      </w:r>
      <w:r w:rsidR="004F56EF" w:rsidRPr="00FD4224">
        <w:rPr>
          <w:rFonts w:ascii="Arial" w:hAnsi="Arial"/>
          <w:sz w:val="20"/>
          <w:szCs w:val="20"/>
        </w:rPr>
        <w:t xml:space="preserve">En mémoire du Seigneur </w:t>
      </w:r>
      <w:r w:rsidRPr="00FD4224">
        <w:rPr>
          <w:rFonts w:ascii="Arial" w:hAnsi="Arial"/>
          <w:sz w:val="20"/>
          <w:szCs w:val="20"/>
        </w:rPr>
        <w:t xml:space="preserve">  </w:t>
      </w:r>
      <w:r w:rsidRPr="00FD4224">
        <w:rPr>
          <w:rFonts w:ascii="Arial" w:hAnsi="Arial"/>
          <w:sz w:val="20"/>
          <w:szCs w:val="20"/>
        </w:rPr>
        <w:tab/>
      </w:r>
      <w:r w:rsidR="00B62200">
        <w:rPr>
          <w:rFonts w:ascii="Arial" w:hAnsi="Arial"/>
          <w:sz w:val="20"/>
          <w:szCs w:val="20"/>
        </w:rPr>
        <w:t>D 304-1          P.</w:t>
      </w:r>
      <w:r w:rsidR="004F56EF" w:rsidRPr="00FD4224">
        <w:rPr>
          <w:rFonts w:ascii="Arial" w:hAnsi="Arial"/>
          <w:sz w:val="20"/>
          <w:szCs w:val="20"/>
        </w:rPr>
        <w:t>260</w:t>
      </w:r>
      <w:r w:rsidRPr="00FD4224">
        <w:rPr>
          <w:rFonts w:ascii="Arial" w:hAnsi="Arial"/>
          <w:sz w:val="20"/>
          <w:szCs w:val="20"/>
        </w:rPr>
        <w:tab/>
      </w:r>
    </w:p>
    <w:p w14:paraId="6FE19C95" w14:textId="77777777" w:rsidR="00FD4224" w:rsidRPr="00FD4224" w:rsidRDefault="00FD4224" w:rsidP="00FD4224">
      <w:pPr>
        <w:ind w:firstLine="709"/>
        <w:jc w:val="both"/>
        <w:rPr>
          <w:rFonts w:ascii="Arial" w:hAnsi="Arial"/>
          <w:sz w:val="20"/>
          <w:szCs w:val="20"/>
        </w:rPr>
      </w:pPr>
      <w:r w:rsidRPr="00FD4224">
        <w:rPr>
          <w:rFonts w:ascii="Arial" w:hAnsi="Arial"/>
          <w:sz w:val="20"/>
          <w:szCs w:val="20"/>
        </w:rPr>
        <w:t>-  Fais paraître ton jour</w:t>
      </w:r>
      <w:r w:rsidRPr="00FD4224">
        <w:rPr>
          <w:rFonts w:ascii="Arial" w:hAnsi="Arial"/>
          <w:sz w:val="20"/>
          <w:szCs w:val="20"/>
        </w:rPr>
        <w:tab/>
        <w:t xml:space="preserve">   </w:t>
      </w:r>
      <w:r w:rsidR="00B62200">
        <w:rPr>
          <w:rFonts w:ascii="Arial" w:hAnsi="Arial"/>
          <w:sz w:val="20"/>
          <w:szCs w:val="20"/>
        </w:rPr>
        <w:tab/>
      </w:r>
      <w:r w:rsidRPr="00FD4224">
        <w:rPr>
          <w:rFonts w:ascii="Arial" w:hAnsi="Arial"/>
          <w:sz w:val="20"/>
          <w:szCs w:val="20"/>
        </w:rPr>
        <w:t>Y    53</w:t>
      </w:r>
      <w:r w:rsidRPr="00FD4224">
        <w:rPr>
          <w:rFonts w:ascii="Arial" w:hAnsi="Arial"/>
          <w:sz w:val="20"/>
          <w:szCs w:val="20"/>
        </w:rPr>
        <w:tab/>
      </w:r>
      <w:r w:rsidRPr="00FD4224">
        <w:rPr>
          <w:rFonts w:ascii="Arial" w:hAnsi="Arial"/>
          <w:sz w:val="20"/>
          <w:szCs w:val="20"/>
        </w:rPr>
        <w:tab/>
        <w:t xml:space="preserve">497   </w:t>
      </w:r>
      <w:r w:rsidRPr="00FD4224">
        <w:rPr>
          <w:rFonts w:ascii="Arial" w:hAnsi="Arial"/>
          <w:sz w:val="20"/>
          <w:szCs w:val="20"/>
        </w:rPr>
        <w:tab/>
      </w:r>
      <w:r w:rsidRPr="00FD4224">
        <w:rPr>
          <w:rFonts w:ascii="Arial" w:hAnsi="Arial"/>
          <w:sz w:val="20"/>
          <w:szCs w:val="20"/>
        </w:rPr>
        <w:tab/>
        <w:t>394</w:t>
      </w:r>
    </w:p>
    <w:p w14:paraId="3D40E4D6" w14:textId="77777777" w:rsidR="00B62200" w:rsidRDefault="00B62200" w:rsidP="00CB29D1">
      <w:pPr>
        <w:pStyle w:val="Retraitcorpsdetexte2"/>
        <w:ind w:left="0" w:firstLine="720"/>
        <w:jc w:val="both"/>
        <w:rPr>
          <w:szCs w:val="20"/>
        </w:rPr>
      </w:pPr>
      <w:r>
        <w:rPr>
          <w:szCs w:val="20"/>
        </w:rPr>
        <w:t xml:space="preserve">- </w:t>
      </w:r>
      <w:r w:rsidR="00FD4224" w:rsidRPr="00FD4224">
        <w:rPr>
          <w:szCs w:val="20"/>
        </w:rPr>
        <w:t xml:space="preserve">Le monde ancien s’en est allé     E  135    </w:t>
      </w:r>
      <w:r w:rsidR="00FD4224" w:rsidRPr="00FD4224">
        <w:rPr>
          <w:szCs w:val="20"/>
        </w:rPr>
        <w:tab/>
        <w:t>282</w:t>
      </w:r>
      <w:r w:rsidR="00FD4224" w:rsidRPr="00FD4224">
        <w:rPr>
          <w:szCs w:val="20"/>
        </w:rPr>
        <w:tab/>
      </w:r>
      <w:r w:rsidR="00FD4224" w:rsidRPr="00FD4224">
        <w:rPr>
          <w:szCs w:val="20"/>
        </w:rPr>
        <w:tab/>
        <w:t>263</w:t>
      </w:r>
    </w:p>
    <w:p w14:paraId="7D97B516" w14:textId="77777777" w:rsidR="00CB29D1" w:rsidRPr="000E78D2" w:rsidRDefault="00CB29D1" w:rsidP="00CB29D1">
      <w:pPr>
        <w:pStyle w:val="Retraitcorpsdetexte2"/>
        <w:ind w:left="0" w:firstLine="720"/>
        <w:jc w:val="both"/>
        <w:rPr>
          <w:b/>
          <w:szCs w:val="20"/>
          <w:u w:val="single"/>
        </w:rPr>
      </w:pPr>
      <w:r w:rsidRPr="00FD4224">
        <w:rPr>
          <w:szCs w:val="20"/>
        </w:rPr>
        <w:tab/>
      </w:r>
      <w:r w:rsidRPr="000E78D2">
        <w:rPr>
          <w:b/>
          <w:szCs w:val="20"/>
        </w:rPr>
        <w:t xml:space="preserve">         </w:t>
      </w:r>
      <w:r w:rsidRPr="000E78D2">
        <w:rPr>
          <w:b/>
          <w:szCs w:val="20"/>
        </w:rPr>
        <w:tab/>
      </w:r>
    </w:p>
    <w:p w14:paraId="400B1AE8" w14:textId="77777777" w:rsidR="00CB29D1" w:rsidRPr="002C3652" w:rsidRDefault="00CB29D1" w:rsidP="00CB29D1">
      <w:pPr>
        <w:ind w:hanging="284"/>
        <w:jc w:val="both"/>
        <w:rPr>
          <w:rFonts w:ascii="Arial" w:hAnsi="Arial" w:cs="Arial"/>
          <w:sz w:val="20"/>
          <w:szCs w:val="20"/>
        </w:rPr>
      </w:pPr>
      <w:r w:rsidRPr="000E78D2">
        <w:rPr>
          <w:rFonts w:ascii="Arial" w:hAnsi="Arial"/>
          <w:sz w:val="20"/>
          <w:szCs w:val="20"/>
          <w:u w:val="single"/>
        </w:rPr>
        <w:t>PARDON :</w:t>
      </w:r>
      <w:r w:rsidRPr="000E78D2">
        <w:rPr>
          <w:rFonts w:ascii="Arial" w:hAnsi="Arial"/>
          <w:sz w:val="20"/>
          <w:szCs w:val="20"/>
        </w:rPr>
        <w:t xml:space="preserve"> </w:t>
      </w:r>
      <w:r w:rsidRPr="000E78D2">
        <w:rPr>
          <w:rFonts w:ascii="Arial" w:hAnsi="Arial" w:cs="Arial"/>
          <w:sz w:val="20"/>
          <w:szCs w:val="20"/>
        </w:rPr>
        <w:t xml:space="preserve">     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0E78D2">
        <w:rPr>
          <w:rFonts w:ascii="Arial" w:hAnsi="Arial" w:cs="Arial"/>
          <w:sz w:val="20"/>
          <w:szCs w:val="20"/>
        </w:rPr>
        <w:t xml:space="preserve"> Je confesse à Dieu</w:t>
      </w:r>
      <w:r w:rsidR="00B62200">
        <w:rPr>
          <w:rFonts w:ascii="Arial" w:hAnsi="Arial" w:cs="Arial"/>
          <w:sz w:val="20"/>
          <w:szCs w:val="20"/>
        </w:rPr>
        <w:t>…</w:t>
      </w:r>
    </w:p>
    <w:p w14:paraId="05141153" w14:textId="77777777" w:rsidR="00CB29D1" w:rsidRDefault="00CB29D1" w:rsidP="00CB29D1">
      <w:pPr>
        <w:ind w:hanging="284"/>
        <w:jc w:val="both"/>
        <w:rPr>
          <w:rFonts w:ascii="Arial" w:hAnsi="Arial" w:cs="Arial"/>
          <w:i/>
          <w:color w:val="FFFFFF" w:themeColor="background1"/>
          <w:sz w:val="20"/>
          <w:szCs w:val="20"/>
        </w:rPr>
      </w:pPr>
      <w:r w:rsidRPr="000E78D2">
        <w:rPr>
          <w:rFonts w:ascii="Arial" w:hAnsi="Arial"/>
          <w:sz w:val="20"/>
          <w:szCs w:val="20"/>
          <w:u w:val="single"/>
        </w:rPr>
        <w:t>GLOIRE A DIEU </w:t>
      </w:r>
      <w:r w:rsidRPr="000E78D2">
        <w:rPr>
          <w:rFonts w:ascii="Arial" w:hAnsi="Arial"/>
          <w:sz w:val="20"/>
          <w:szCs w:val="20"/>
        </w:rPr>
        <w:t xml:space="preserve">: </w:t>
      </w:r>
    </w:p>
    <w:p w14:paraId="6DE944DD" w14:textId="77777777" w:rsidR="00CB29D1" w:rsidRPr="002C3652" w:rsidRDefault="00CB29D1" w:rsidP="00CB29D1">
      <w:pPr>
        <w:ind w:hanging="284"/>
        <w:jc w:val="both"/>
        <w:rPr>
          <w:rFonts w:ascii="Arial" w:hAnsi="Arial" w:cs="Arial"/>
          <w:i/>
          <w:color w:val="FFFFFF" w:themeColor="background1"/>
          <w:sz w:val="20"/>
          <w:szCs w:val="20"/>
        </w:rPr>
      </w:pPr>
    </w:p>
    <w:p w14:paraId="2903B677" w14:textId="77777777" w:rsidR="00CB29D1" w:rsidRDefault="00CB29D1" w:rsidP="004F56EF">
      <w:pPr>
        <w:ind w:left="2127" w:hanging="2411"/>
        <w:jc w:val="both"/>
        <w:rPr>
          <w:rFonts w:ascii="Arial" w:hAnsi="Arial"/>
          <w:b/>
          <w:sz w:val="20"/>
          <w:szCs w:val="20"/>
        </w:rPr>
      </w:pPr>
      <w:r w:rsidRPr="000E78D2">
        <w:rPr>
          <w:rFonts w:ascii="Arial" w:hAnsi="Arial"/>
          <w:sz w:val="20"/>
          <w:szCs w:val="20"/>
          <w:u w:val="single"/>
        </w:rPr>
        <w:t xml:space="preserve">PREMIERE LECTURE </w:t>
      </w:r>
      <w:r w:rsidRPr="000E78D2">
        <w:rPr>
          <w:rFonts w:ascii="Arial" w:hAnsi="Arial"/>
          <w:b/>
          <w:sz w:val="20"/>
          <w:szCs w:val="20"/>
          <w:u w:val="single"/>
        </w:rPr>
        <w:t>:</w:t>
      </w:r>
      <w:r w:rsidR="004F56EF">
        <w:rPr>
          <w:rFonts w:ascii="Arial" w:hAnsi="Arial"/>
          <w:b/>
          <w:color w:val="FFFFFF" w:themeColor="background1"/>
          <w:sz w:val="20"/>
          <w:szCs w:val="20"/>
          <w:u w:val="single"/>
        </w:rPr>
        <w:t xml:space="preserve">    </w:t>
      </w:r>
      <w:r w:rsidR="0096633B">
        <w:rPr>
          <w:rFonts w:ascii="Arial" w:hAnsi="Arial"/>
          <w:b/>
          <w:sz w:val="20"/>
          <w:szCs w:val="20"/>
        </w:rPr>
        <w:t xml:space="preserve">Sagesse </w:t>
      </w:r>
      <w:r w:rsidR="004F56EF">
        <w:rPr>
          <w:rFonts w:ascii="Arial" w:hAnsi="Arial"/>
          <w:b/>
          <w:sz w:val="20"/>
          <w:szCs w:val="20"/>
        </w:rPr>
        <w:t>est,</w:t>
      </w:r>
      <w:r w:rsidR="0096633B">
        <w:rPr>
          <w:rFonts w:ascii="Arial" w:hAnsi="Arial"/>
          <w:b/>
          <w:sz w:val="20"/>
          <w:szCs w:val="20"/>
        </w:rPr>
        <w:t xml:space="preserve"> au creux du quotidien, une mystérieuse rencontre : celle de Dieu, à la recherche incessante de l’homme, et de l’homme en quête de Dieu. </w:t>
      </w:r>
    </w:p>
    <w:p w14:paraId="0E7BC787" w14:textId="77777777" w:rsidR="00CB29D1" w:rsidRPr="000E78D2" w:rsidRDefault="00CB29D1" w:rsidP="00CB29D1">
      <w:pPr>
        <w:ind w:left="709" w:hanging="993"/>
        <w:jc w:val="both"/>
        <w:rPr>
          <w:rFonts w:ascii="Arial" w:hAnsi="Arial"/>
          <w:sz w:val="20"/>
          <w:szCs w:val="20"/>
        </w:rPr>
      </w:pPr>
    </w:p>
    <w:p w14:paraId="3DA246C8" w14:textId="77777777" w:rsidR="00CB29D1" w:rsidRPr="000E78D2" w:rsidRDefault="00CB29D1" w:rsidP="00CB29D1">
      <w:pPr>
        <w:ind w:left="2835" w:hanging="3119"/>
        <w:jc w:val="both"/>
        <w:rPr>
          <w:rFonts w:ascii="Arial" w:hAnsi="Arial"/>
          <w:sz w:val="20"/>
          <w:szCs w:val="20"/>
        </w:rPr>
      </w:pPr>
      <w:r w:rsidRPr="000E78D2">
        <w:rPr>
          <w:rFonts w:ascii="Arial" w:hAnsi="Arial"/>
          <w:sz w:val="20"/>
          <w:szCs w:val="20"/>
          <w:u w:val="single"/>
        </w:rPr>
        <w:t>PSAUME :</w:t>
      </w:r>
      <w:r>
        <w:rPr>
          <w:rFonts w:ascii="Arial" w:hAnsi="Arial"/>
          <w:sz w:val="20"/>
          <w:szCs w:val="20"/>
          <w:u w:val="single"/>
        </w:rPr>
        <w:t xml:space="preserve"> </w:t>
      </w:r>
      <w:r>
        <w:rPr>
          <w:rFonts w:ascii="Arial" w:hAnsi="Arial"/>
          <w:sz w:val="20"/>
          <w:szCs w:val="20"/>
        </w:rPr>
        <w:t xml:space="preserve">        </w:t>
      </w:r>
      <w:r w:rsidR="0096633B">
        <w:rPr>
          <w:rFonts w:ascii="Arial" w:hAnsi="Arial"/>
          <w:sz w:val="20"/>
          <w:szCs w:val="20"/>
        </w:rPr>
        <w:t>Mon âme a soif de toi, Seigneur, mon Dieu !</w:t>
      </w:r>
    </w:p>
    <w:p w14:paraId="15823E1A" w14:textId="77777777" w:rsidR="00CB29D1" w:rsidRPr="000E78D2" w:rsidRDefault="00CB29D1" w:rsidP="00CB29D1">
      <w:pPr>
        <w:ind w:left="1620" w:hanging="3119"/>
        <w:jc w:val="both"/>
        <w:rPr>
          <w:rFonts w:ascii="Arial" w:hAnsi="Arial"/>
          <w:sz w:val="20"/>
          <w:szCs w:val="20"/>
          <w:u w:val="single"/>
        </w:rPr>
      </w:pPr>
    </w:p>
    <w:p w14:paraId="40951DF3" w14:textId="77777777" w:rsidR="00CB29D1" w:rsidRPr="000E78D2" w:rsidRDefault="00CB29D1" w:rsidP="00CB29D1">
      <w:pPr>
        <w:ind w:left="2127" w:hanging="2411"/>
        <w:jc w:val="both"/>
        <w:rPr>
          <w:rFonts w:ascii="Arial" w:hAnsi="Arial"/>
          <w:b/>
          <w:sz w:val="20"/>
          <w:szCs w:val="20"/>
        </w:rPr>
      </w:pPr>
      <w:r w:rsidRPr="000E78D2">
        <w:rPr>
          <w:rFonts w:ascii="Arial" w:hAnsi="Arial"/>
          <w:sz w:val="20"/>
          <w:szCs w:val="20"/>
          <w:u w:val="single"/>
        </w:rPr>
        <w:t>DEUXIEME LECTURE</w:t>
      </w:r>
      <w:r w:rsidR="004F56EF">
        <w:rPr>
          <w:rFonts w:ascii="Arial" w:hAnsi="Arial"/>
          <w:sz w:val="20"/>
          <w:szCs w:val="20"/>
          <w:u w:val="single"/>
        </w:rPr>
        <w:t> :</w:t>
      </w:r>
      <w:r w:rsidR="004F56EF">
        <w:rPr>
          <w:rFonts w:ascii="Arial" w:hAnsi="Arial"/>
          <w:sz w:val="20"/>
          <w:szCs w:val="20"/>
        </w:rPr>
        <w:t xml:space="preserve">   </w:t>
      </w:r>
      <w:r w:rsidR="004F56EF">
        <w:rPr>
          <w:rFonts w:ascii="Arial" w:hAnsi="Arial"/>
          <w:b/>
          <w:sz w:val="20"/>
          <w:szCs w:val="20"/>
        </w:rPr>
        <w:t>A</w:t>
      </w:r>
      <w:r w:rsidR="0096633B">
        <w:rPr>
          <w:rFonts w:ascii="Arial" w:hAnsi="Arial"/>
          <w:b/>
          <w:sz w:val="20"/>
          <w:szCs w:val="20"/>
        </w:rPr>
        <w:t>ux chrétiens de Thessalonique, qui s’interrogent sur : l’Au-Delà de la mort, l’apôtre Paul rép</w:t>
      </w:r>
      <w:r w:rsidR="00C55713">
        <w:rPr>
          <w:rFonts w:ascii="Arial" w:hAnsi="Arial"/>
          <w:b/>
          <w:sz w:val="20"/>
          <w:szCs w:val="20"/>
        </w:rPr>
        <w:t>o</w:t>
      </w:r>
      <w:r w:rsidR="0096633B">
        <w:rPr>
          <w:rFonts w:ascii="Arial" w:hAnsi="Arial"/>
          <w:b/>
          <w:sz w:val="20"/>
          <w:szCs w:val="20"/>
        </w:rPr>
        <w:t xml:space="preserve">nd en les tournant vers la </w:t>
      </w:r>
      <w:r w:rsidR="00C55713">
        <w:rPr>
          <w:rFonts w:ascii="Arial" w:hAnsi="Arial"/>
          <w:b/>
          <w:sz w:val="20"/>
          <w:szCs w:val="20"/>
        </w:rPr>
        <w:t xml:space="preserve">rencontre : ‘’Pour toujours avec le Seigneur’’ Jésus, le premier des ressuscités. </w:t>
      </w:r>
    </w:p>
    <w:p w14:paraId="33AAB717" w14:textId="77777777" w:rsidR="00CB29D1" w:rsidRPr="000E78D2" w:rsidRDefault="00CB29D1" w:rsidP="00CB29D1">
      <w:pPr>
        <w:ind w:left="709" w:hanging="993"/>
        <w:jc w:val="both"/>
        <w:rPr>
          <w:rFonts w:ascii="Arial" w:hAnsi="Arial"/>
          <w:sz w:val="20"/>
          <w:szCs w:val="20"/>
        </w:rPr>
      </w:pPr>
      <w:r w:rsidRPr="000E78D2">
        <w:rPr>
          <w:rFonts w:ascii="Arial" w:hAnsi="Arial"/>
          <w:sz w:val="20"/>
          <w:szCs w:val="20"/>
        </w:rPr>
        <w:t xml:space="preserve"> </w:t>
      </w:r>
    </w:p>
    <w:p w14:paraId="373EAF98" w14:textId="77777777" w:rsidR="00CB29D1" w:rsidRPr="000E78D2" w:rsidRDefault="00CB29D1" w:rsidP="00CB29D1">
      <w:pPr>
        <w:ind w:left="1134" w:hanging="1418"/>
        <w:jc w:val="both"/>
        <w:rPr>
          <w:rFonts w:ascii="Arial" w:hAnsi="Arial"/>
          <w:sz w:val="20"/>
          <w:szCs w:val="20"/>
        </w:rPr>
      </w:pPr>
      <w:r w:rsidRPr="000E78D2">
        <w:rPr>
          <w:rFonts w:ascii="Arial" w:hAnsi="Arial"/>
          <w:sz w:val="20"/>
          <w:szCs w:val="20"/>
          <w:u w:val="single"/>
        </w:rPr>
        <w:t>ACCLAMATION DE L’EVANGILE</w:t>
      </w:r>
      <w:r w:rsidRPr="000E78D2">
        <w:rPr>
          <w:rFonts w:ascii="Arial" w:hAnsi="Arial"/>
          <w:sz w:val="20"/>
          <w:szCs w:val="20"/>
        </w:rPr>
        <w:t xml:space="preserve"> :   </w:t>
      </w:r>
    </w:p>
    <w:p w14:paraId="7AE32392" w14:textId="77777777" w:rsidR="00CB29D1" w:rsidRPr="000E78D2" w:rsidRDefault="00CB29D1" w:rsidP="00CB29D1">
      <w:pPr>
        <w:ind w:left="1134" w:hanging="1418"/>
        <w:jc w:val="both"/>
        <w:rPr>
          <w:rFonts w:ascii="Arial" w:hAnsi="Arial"/>
          <w:sz w:val="20"/>
          <w:szCs w:val="20"/>
        </w:rPr>
      </w:pPr>
      <w:r w:rsidRPr="000E78D2">
        <w:rPr>
          <w:rFonts w:ascii="Arial" w:hAnsi="Arial"/>
          <w:sz w:val="20"/>
          <w:szCs w:val="20"/>
          <w:u w:val="single"/>
        </w:rPr>
        <w:t>EVANGILE + HOMELIE + PROFESSION DE  FOI</w:t>
      </w:r>
      <w:r w:rsidRPr="000E78D2">
        <w:rPr>
          <w:rFonts w:ascii="Arial" w:hAnsi="Arial"/>
          <w:sz w:val="20"/>
          <w:szCs w:val="20"/>
        </w:rPr>
        <w:t xml:space="preserve"> : </w:t>
      </w:r>
    </w:p>
    <w:p w14:paraId="76D89192" w14:textId="77777777" w:rsidR="00CB29D1" w:rsidRPr="000E78D2" w:rsidRDefault="00CB29D1" w:rsidP="00CB29D1">
      <w:pPr>
        <w:ind w:left="1134" w:hanging="720"/>
        <w:jc w:val="both"/>
        <w:rPr>
          <w:rFonts w:ascii="Arial" w:hAnsi="Arial"/>
          <w:sz w:val="20"/>
          <w:szCs w:val="20"/>
        </w:rPr>
      </w:pPr>
    </w:p>
    <w:p w14:paraId="6D557FDA" w14:textId="77777777" w:rsidR="00C55713" w:rsidRDefault="00CB29D1" w:rsidP="00CB29D1">
      <w:pPr>
        <w:ind w:hanging="284"/>
        <w:jc w:val="both"/>
        <w:rPr>
          <w:rFonts w:ascii="Arial" w:hAnsi="Arial"/>
          <w:bCs/>
          <w:sz w:val="20"/>
          <w:szCs w:val="20"/>
        </w:rPr>
      </w:pPr>
      <w:r w:rsidRPr="000E78D2">
        <w:rPr>
          <w:rFonts w:ascii="Arial" w:hAnsi="Arial"/>
          <w:sz w:val="20"/>
          <w:szCs w:val="20"/>
          <w:u w:val="single"/>
        </w:rPr>
        <w:t>PRIERES UNIVERSELLES :</w:t>
      </w:r>
      <w:r w:rsidRPr="000E78D2">
        <w:rPr>
          <w:rFonts w:ascii="Arial" w:hAnsi="Arial"/>
          <w:sz w:val="20"/>
          <w:szCs w:val="20"/>
        </w:rPr>
        <w:t xml:space="preserve">   Refrain</w:t>
      </w:r>
      <w:r w:rsidRPr="000E78D2">
        <w:rPr>
          <w:rFonts w:ascii="Arial" w:hAnsi="Arial"/>
          <w:bCs/>
          <w:sz w:val="20"/>
          <w:szCs w:val="20"/>
        </w:rPr>
        <w:t> </w:t>
      </w:r>
      <w:r w:rsidR="00C55713" w:rsidRPr="000E78D2">
        <w:rPr>
          <w:rFonts w:ascii="Arial" w:hAnsi="Arial"/>
          <w:bCs/>
          <w:sz w:val="20"/>
          <w:szCs w:val="20"/>
        </w:rPr>
        <w:t xml:space="preserve">: </w:t>
      </w:r>
      <w:r w:rsidR="00C55713">
        <w:rPr>
          <w:rFonts w:ascii="Arial" w:hAnsi="Arial"/>
          <w:bCs/>
          <w:sz w:val="20"/>
          <w:szCs w:val="20"/>
        </w:rPr>
        <w:t>Seigneur</w:t>
      </w:r>
      <w:r>
        <w:rPr>
          <w:rFonts w:ascii="Arial" w:hAnsi="Arial"/>
          <w:bCs/>
          <w:sz w:val="20"/>
          <w:szCs w:val="20"/>
        </w:rPr>
        <w:t xml:space="preserve">, </w:t>
      </w:r>
      <w:r w:rsidR="00C55713">
        <w:rPr>
          <w:rFonts w:ascii="Arial" w:hAnsi="Arial"/>
          <w:bCs/>
          <w:sz w:val="20"/>
          <w:szCs w:val="20"/>
        </w:rPr>
        <w:t>écoute-nous, Seigneur exauce-nous !</w:t>
      </w:r>
    </w:p>
    <w:p w14:paraId="0416CB1B" w14:textId="77777777" w:rsidR="00CB29D1" w:rsidRPr="000E78D2" w:rsidRDefault="00CB29D1" w:rsidP="00CB29D1">
      <w:pPr>
        <w:ind w:right="-142"/>
        <w:jc w:val="both"/>
        <w:rPr>
          <w:rFonts w:ascii="Arial" w:hAnsi="Arial"/>
          <w:sz w:val="20"/>
          <w:szCs w:val="20"/>
          <w:u w:val="single"/>
        </w:rPr>
      </w:pPr>
    </w:p>
    <w:p w14:paraId="797A767D" w14:textId="77777777" w:rsidR="00CB29D1" w:rsidRDefault="00CB29D1" w:rsidP="00CB29D1">
      <w:pPr>
        <w:ind w:left="426" w:right="-426" w:hanging="710"/>
        <w:rPr>
          <w:rFonts w:ascii="Arial" w:hAnsi="Arial"/>
          <w:b/>
          <w:sz w:val="20"/>
          <w:szCs w:val="20"/>
        </w:rPr>
      </w:pPr>
      <w:r w:rsidRPr="000E78D2">
        <w:rPr>
          <w:rFonts w:ascii="Arial" w:hAnsi="Arial"/>
          <w:sz w:val="20"/>
          <w:szCs w:val="20"/>
          <w:u w:val="single"/>
        </w:rPr>
        <w:t>Prêtre</w:t>
      </w:r>
      <w:r w:rsidRPr="000E78D2">
        <w:rPr>
          <w:rFonts w:ascii="Arial" w:hAnsi="Arial"/>
          <w:sz w:val="20"/>
          <w:szCs w:val="20"/>
        </w:rPr>
        <w:t xml:space="preserve"> : </w:t>
      </w:r>
      <w:r w:rsidR="00C55713">
        <w:rPr>
          <w:rFonts w:ascii="Arial" w:hAnsi="Arial"/>
          <w:b/>
          <w:sz w:val="20"/>
          <w:szCs w:val="20"/>
        </w:rPr>
        <w:t xml:space="preserve">Peuple de veilleurs au cœur du monde, rassemblons tous nos frères, les hommes, dans une même prière universelle. </w:t>
      </w:r>
    </w:p>
    <w:p w14:paraId="6A2095A4" w14:textId="77777777" w:rsidR="00CB29D1" w:rsidRPr="000E78D2" w:rsidRDefault="00CB29D1" w:rsidP="00CB29D1">
      <w:pPr>
        <w:ind w:left="426" w:right="-426" w:hanging="710"/>
        <w:rPr>
          <w:rFonts w:ascii="Arial" w:hAnsi="Arial"/>
          <w:b/>
          <w:sz w:val="20"/>
          <w:szCs w:val="20"/>
        </w:rPr>
      </w:pPr>
    </w:p>
    <w:p w14:paraId="7F1994B5" w14:textId="77777777" w:rsidR="00CB29D1" w:rsidRDefault="00CB29D1" w:rsidP="00CB29D1">
      <w:pPr>
        <w:ind w:left="-142"/>
        <w:jc w:val="both"/>
        <w:rPr>
          <w:rFonts w:ascii="Arial" w:hAnsi="Arial"/>
          <w:b/>
          <w:sz w:val="20"/>
          <w:szCs w:val="20"/>
        </w:rPr>
      </w:pPr>
      <w:r w:rsidRPr="000E78D2">
        <w:rPr>
          <w:rFonts w:ascii="Arial" w:hAnsi="Arial"/>
          <w:b/>
          <w:sz w:val="20"/>
          <w:szCs w:val="20"/>
        </w:rPr>
        <w:t xml:space="preserve">1° </w:t>
      </w:r>
      <w:r w:rsidR="00C55713">
        <w:rPr>
          <w:rFonts w:ascii="Arial" w:hAnsi="Arial"/>
          <w:b/>
          <w:sz w:val="20"/>
          <w:szCs w:val="20"/>
        </w:rPr>
        <w:t>Pour tous nos frères et sœurs dans la foi, qui veillent dans l’attente de ton Retour…</w:t>
      </w:r>
    </w:p>
    <w:p w14:paraId="136AE5AF" w14:textId="77777777" w:rsidR="00C55713" w:rsidRPr="000E78D2" w:rsidRDefault="00C55713" w:rsidP="00CB29D1">
      <w:pPr>
        <w:ind w:left="-142"/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Nous te prions Seigneur.</w:t>
      </w:r>
    </w:p>
    <w:p w14:paraId="06FA1CDB" w14:textId="77777777" w:rsidR="00CB29D1" w:rsidRPr="000E78D2" w:rsidRDefault="00CB29D1" w:rsidP="00CB29D1">
      <w:pPr>
        <w:ind w:left="-142"/>
        <w:jc w:val="both"/>
        <w:rPr>
          <w:rFonts w:ascii="Arial" w:hAnsi="Arial"/>
          <w:b/>
          <w:sz w:val="20"/>
          <w:szCs w:val="20"/>
        </w:rPr>
      </w:pPr>
    </w:p>
    <w:p w14:paraId="4431AC77" w14:textId="77777777" w:rsidR="00CB29D1" w:rsidRDefault="00CB29D1" w:rsidP="00CB29D1">
      <w:pPr>
        <w:ind w:left="-142"/>
        <w:jc w:val="both"/>
        <w:rPr>
          <w:rFonts w:ascii="Arial" w:hAnsi="Arial"/>
          <w:b/>
          <w:sz w:val="20"/>
          <w:szCs w:val="20"/>
        </w:rPr>
      </w:pPr>
      <w:r w:rsidRPr="000E78D2">
        <w:rPr>
          <w:rFonts w:ascii="Arial" w:hAnsi="Arial" w:cs="Arial"/>
          <w:b/>
          <w:sz w:val="20"/>
          <w:szCs w:val="20"/>
        </w:rPr>
        <w:t xml:space="preserve">2° </w:t>
      </w:r>
      <w:r w:rsidR="00C55713">
        <w:rPr>
          <w:rFonts w:ascii="Arial" w:hAnsi="Arial"/>
          <w:b/>
          <w:sz w:val="20"/>
          <w:szCs w:val="20"/>
        </w:rPr>
        <w:t>Pour tous ceux qui s’inquiètent pour leur avenir et pour tous ceux que minent la peur ou le désespoir …</w:t>
      </w:r>
      <w:r>
        <w:rPr>
          <w:rFonts w:ascii="Arial" w:hAnsi="Arial"/>
          <w:b/>
          <w:sz w:val="20"/>
          <w:szCs w:val="20"/>
        </w:rPr>
        <w:t xml:space="preserve"> nous te prions Seigneur.</w:t>
      </w:r>
    </w:p>
    <w:p w14:paraId="40B21FD5" w14:textId="77777777" w:rsidR="00CB29D1" w:rsidRPr="000E78D2" w:rsidRDefault="00CB29D1" w:rsidP="00CB29D1">
      <w:pPr>
        <w:ind w:left="-142"/>
        <w:jc w:val="both"/>
        <w:rPr>
          <w:rFonts w:ascii="Arial" w:hAnsi="Arial"/>
          <w:b/>
          <w:sz w:val="20"/>
          <w:szCs w:val="20"/>
        </w:rPr>
      </w:pPr>
    </w:p>
    <w:p w14:paraId="0C7BF69D" w14:textId="77777777" w:rsidR="00CB29D1" w:rsidRDefault="00CB29D1" w:rsidP="00CB29D1">
      <w:pPr>
        <w:ind w:left="-142"/>
        <w:jc w:val="both"/>
        <w:rPr>
          <w:rFonts w:ascii="Arial" w:hAnsi="Arial"/>
          <w:b/>
          <w:sz w:val="20"/>
          <w:szCs w:val="20"/>
        </w:rPr>
      </w:pPr>
      <w:r w:rsidRPr="000E78D2">
        <w:rPr>
          <w:rFonts w:ascii="Arial" w:hAnsi="Arial"/>
          <w:b/>
          <w:sz w:val="20"/>
          <w:szCs w:val="20"/>
        </w:rPr>
        <w:t xml:space="preserve">3° </w:t>
      </w:r>
      <w:r w:rsidR="00C55713">
        <w:rPr>
          <w:rFonts w:ascii="Arial" w:hAnsi="Arial"/>
          <w:b/>
          <w:sz w:val="20"/>
          <w:szCs w:val="20"/>
        </w:rPr>
        <w:t xml:space="preserve">Pour les victimes de toutes les guerres et pour les bâtisseurs de la paix entre les peuples… </w:t>
      </w:r>
      <w:r>
        <w:rPr>
          <w:rFonts w:ascii="Arial" w:hAnsi="Arial"/>
          <w:b/>
          <w:sz w:val="20"/>
          <w:szCs w:val="20"/>
        </w:rPr>
        <w:t xml:space="preserve"> nous te prions Seigneur.</w:t>
      </w:r>
    </w:p>
    <w:p w14:paraId="0AB09C69" w14:textId="77777777" w:rsidR="00CB29D1" w:rsidRPr="000E78D2" w:rsidRDefault="00CB29D1" w:rsidP="00CB29D1">
      <w:pPr>
        <w:ind w:left="-142"/>
        <w:jc w:val="both"/>
        <w:rPr>
          <w:rFonts w:ascii="Arial" w:hAnsi="Arial"/>
          <w:b/>
          <w:sz w:val="20"/>
          <w:szCs w:val="20"/>
        </w:rPr>
      </w:pPr>
    </w:p>
    <w:p w14:paraId="346D248A" w14:textId="77777777" w:rsidR="00CB29D1" w:rsidRDefault="00CB29D1" w:rsidP="00CB29D1">
      <w:pPr>
        <w:ind w:left="-142"/>
        <w:jc w:val="both"/>
        <w:rPr>
          <w:rFonts w:ascii="Arial" w:hAnsi="Arial"/>
          <w:b/>
          <w:sz w:val="20"/>
          <w:szCs w:val="20"/>
        </w:rPr>
      </w:pPr>
      <w:r w:rsidRPr="000E78D2">
        <w:rPr>
          <w:rFonts w:ascii="Arial" w:hAnsi="Arial"/>
          <w:b/>
          <w:sz w:val="20"/>
          <w:szCs w:val="20"/>
        </w:rPr>
        <w:t xml:space="preserve">4° </w:t>
      </w:r>
      <w:r w:rsidR="00C55713">
        <w:rPr>
          <w:rFonts w:ascii="Arial" w:hAnsi="Arial"/>
          <w:b/>
          <w:sz w:val="20"/>
          <w:szCs w:val="20"/>
        </w:rPr>
        <w:t>Pour nous-mêmes, qui veillons dans la prière, et pour tous les absents…</w:t>
      </w:r>
      <w:r>
        <w:rPr>
          <w:rFonts w:ascii="Arial" w:hAnsi="Arial"/>
          <w:b/>
          <w:sz w:val="20"/>
          <w:szCs w:val="20"/>
        </w:rPr>
        <w:t xml:space="preserve"> nous te prions Seigneur.</w:t>
      </w:r>
    </w:p>
    <w:p w14:paraId="5A1F850B" w14:textId="77777777" w:rsidR="00CB29D1" w:rsidRPr="000E78D2" w:rsidRDefault="00CB29D1" w:rsidP="00CB29D1">
      <w:pPr>
        <w:ind w:left="-142"/>
        <w:jc w:val="both"/>
        <w:rPr>
          <w:rFonts w:ascii="Arial" w:hAnsi="Arial"/>
          <w:sz w:val="20"/>
          <w:szCs w:val="20"/>
        </w:rPr>
      </w:pPr>
    </w:p>
    <w:p w14:paraId="063FD8B5" w14:textId="77777777" w:rsidR="00CB29D1" w:rsidRPr="000E78D2" w:rsidRDefault="00CB29D1" w:rsidP="00CB29D1">
      <w:pPr>
        <w:ind w:left="426" w:right="-426" w:hanging="710"/>
        <w:rPr>
          <w:rFonts w:ascii="Arial" w:hAnsi="Arial"/>
          <w:b/>
          <w:sz w:val="20"/>
          <w:szCs w:val="20"/>
        </w:rPr>
      </w:pPr>
      <w:r w:rsidRPr="000E78D2">
        <w:rPr>
          <w:rFonts w:ascii="Arial" w:hAnsi="Arial"/>
          <w:sz w:val="20"/>
          <w:szCs w:val="20"/>
          <w:u w:val="single"/>
        </w:rPr>
        <w:t>Prêtre</w:t>
      </w:r>
      <w:r w:rsidRPr="000E78D2">
        <w:rPr>
          <w:rFonts w:ascii="Arial" w:hAnsi="Arial"/>
          <w:sz w:val="20"/>
          <w:szCs w:val="20"/>
        </w:rPr>
        <w:t xml:space="preserve"> : </w:t>
      </w:r>
      <w:r w:rsidR="00C55713">
        <w:rPr>
          <w:rFonts w:ascii="Arial" w:hAnsi="Arial"/>
          <w:b/>
          <w:sz w:val="20"/>
          <w:szCs w:val="20"/>
        </w:rPr>
        <w:t>Toi qui es venu et qui ne cesses de venir à nous, Seigneur Jésus, nous te prions : Tiens-nous en éveil pour te reconnaître chaque jour et t’accueillir au Jour où tu reviendras dans la gloire des siècles des siècles</w:t>
      </w:r>
      <w:r>
        <w:rPr>
          <w:rFonts w:ascii="Arial" w:hAnsi="Arial"/>
          <w:b/>
          <w:sz w:val="20"/>
          <w:szCs w:val="20"/>
        </w:rPr>
        <w:t xml:space="preserve">. Amen. </w:t>
      </w:r>
    </w:p>
    <w:p w14:paraId="5A6945D5" w14:textId="77777777" w:rsidR="00CB29D1" w:rsidRPr="000E78D2" w:rsidRDefault="00CB29D1" w:rsidP="00CB29D1">
      <w:pPr>
        <w:ind w:left="709" w:hanging="851"/>
        <w:jc w:val="both"/>
        <w:rPr>
          <w:rFonts w:ascii="Arial" w:hAnsi="Arial"/>
          <w:sz w:val="20"/>
          <w:szCs w:val="20"/>
        </w:rPr>
      </w:pPr>
      <w:r w:rsidRPr="000E78D2">
        <w:rPr>
          <w:rFonts w:ascii="Arial" w:hAnsi="Arial"/>
          <w:sz w:val="20"/>
          <w:szCs w:val="20"/>
        </w:rPr>
        <w:t>.</w:t>
      </w:r>
    </w:p>
    <w:p w14:paraId="13A8F16C" w14:textId="77777777" w:rsidR="00CB29D1" w:rsidRPr="000E78D2" w:rsidRDefault="00CB29D1" w:rsidP="00CB29D1">
      <w:pPr>
        <w:tabs>
          <w:tab w:val="left" w:pos="6551"/>
        </w:tabs>
        <w:ind w:left="180" w:firstLine="6199"/>
        <w:jc w:val="both"/>
        <w:rPr>
          <w:rFonts w:ascii="Arial" w:hAnsi="Arial"/>
          <w:sz w:val="20"/>
          <w:szCs w:val="20"/>
        </w:rPr>
      </w:pPr>
      <w:r w:rsidRPr="000E78D2">
        <w:rPr>
          <w:rFonts w:asciiTheme="majorHAnsi" w:hAnsiTheme="majorHAnsi"/>
          <w:b/>
          <w:i/>
          <w:sz w:val="20"/>
          <w:szCs w:val="20"/>
          <w:u w:val="single"/>
        </w:rPr>
        <w:t>NE</w:t>
      </w:r>
      <w:r w:rsidRPr="000E78D2">
        <w:rPr>
          <w:rFonts w:asciiTheme="majorHAnsi" w:hAnsiTheme="majorHAnsi"/>
          <w:b/>
          <w:sz w:val="20"/>
          <w:szCs w:val="20"/>
        </w:rPr>
        <w:tab/>
      </w:r>
      <w:r w:rsidRPr="000E78D2">
        <w:rPr>
          <w:rFonts w:asciiTheme="majorHAnsi" w:hAnsiTheme="majorHAnsi"/>
          <w:b/>
          <w:sz w:val="20"/>
          <w:szCs w:val="20"/>
        </w:rPr>
        <w:tab/>
      </w:r>
      <w:r w:rsidRPr="000E78D2">
        <w:rPr>
          <w:rFonts w:asciiTheme="majorHAnsi" w:hAnsiTheme="majorHAnsi"/>
          <w:b/>
          <w:i/>
          <w:sz w:val="20"/>
          <w:szCs w:val="20"/>
          <w:u w:val="single"/>
        </w:rPr>
        <w:t>AE</w:t>
      </w:r>
    </w:p>
    <w:p w14:paraId="53426512" w14:textId="77777777" w:rsidR="00CB29D1" w:rsidRPr="00FD4224" w:rsidRDefault="00CB29D1" w:rsidP="00CB29D1">
      <w:pPr>
        <w:pStyle w:val="Retraitcorpsdetexte2"/>
        <w:ind w:left="0" w:hanging="142"/>
        <w:jc w:val="both"/>
        <w:rPr>
          <w:szCs w:val="20"/>
        </w:rPr>
      </w:pPr>
      <w:r w:rsidRPr="00FD4224">
        <w:rPr>
          <w:szCs w:val="20"/>
          <w:u w:val="single"/>
        </w:rPr>
        <w:t>COMMUNION :</w:t>
      </w:r>
      <w:r w:rsidRPr="00FD4224">
        <w:rPr>
          <w:szCs w:val="20"/>
        </w:rPr>
        <w:tab/>
        <w:t xml:space="preserve">   </w:t>
      </w:r>
    </w:p>
    <w:p w14:paraId="352C3D27" w14:textId="77777777" w:rsidR="00CB29D1" w:rsidRPr="00FD4224" w:rsidRDefault="00CB29D1" w:rsidP="00CB29D1">
      <w:pPr>
        <w:pStyle w:val="Retraitcorpsdetexte2"/>
        <w:ind w:left="192" w:firstLine="708"/>
        <w:jc w:val="both"/>
        <w:rPr>
          <w:szCs w:val="20"/>
        </w:rPr>
      </w:pPr>
      <w:r w:rsidRPr="00FD4224">
        <w:rPr>
          <w:szCs w:val="20"/>
        </w:rPr>
        <w:t xml:space="preserve">- </w:t>
      </w:r>
      <w:r w:rsidR="002F3312" w:rsidRPr="00FD4224">
        <w:rPr>
          <w:szCs w:val="20"/>
        </w:rPr>
        <w:t xml:space="preserve">Partageons le pain du Seigneur </w:t>
      </w:r>
      <w:r w:rsidR="002F3312" w:rsidRPr="00FD4224">
        <w:rPr>
          <w:szCs w:val="20"/>
        </w:rPr>
        <w:tab/>
      </w:r>
      <w:r w:rsidR="002F3312" w:rsidRPr="00FD4224">
        <w:rPr>
          <w:szCs w:val="20"/>
        </w:rPr>
        <w:tab/>
        <w:t>D39-31</w:t>
      </w:r>
      <w:r w:rsidRPr="00FD4224">
        <w:rPr>
          <w:szCs w:val="20"/>
        </w:rPr>
        <w:tab/>
        <w:t xml:space="preserve">              </w:t>
      </w:r>
    </w:p>
    <w:p w14:paraId="7D32E44B" w14:textId="77777777" w:rsidR="00CB29D1" w:rsidRPr="00FD4224" w:rsidRDefault="00CB29D1" w:rsidP="00CB29D1">
      <w:pPr>
        <w:ind w:left="900" w:hanging="180"/>
        <w:jc w:val="both"/>
        <w:rPr>
          <w:rFonts w:ascii="Arial" w:hAnsi="Arial"/>
          <w:sz w:val="20"/>
          <w:szCs w:val="20"/>
        </w:rPr>
      </w:pPr>
      <w:r w:rsidRPr="00FD4224">
        <w:rPr>
          <w:rFonts w:ascii="Arial" w:hAnsi="Arial"/>
          <w:sz w:val="20"/>
          <w:szCs w:val="20"/>
        </w:rPr>
        <w:t xml:space="preserve">  </w:t>
      </w:r>
      <w:r w:rsidRPr="00FD4224">
        <w:rPr>
          <w:rFonts w:ascii="Arial" w:hAnsi="Arial"/>
          <w:sz w:val="20"/>
          <w:szCs w:val="20"/>
        </w:rPr>
        <w:tab/>
        <w:t>- Celui qui a mangé de</w:t>
      </w:r>
      <w:r w:rsidR="00FD4224">
        <w:rPr>
          <w:rFonts w:ascii="Arial" w:hAnsi="Arial"/>
          <w:sz w:val="20"/>
          <w:szCs w:val="20"/>
        </w:rPr>
        <w:t xml:space="preserve"> ce pain</w:t>
      </w:r>
      <w:r w:rsidR="00FD4224">
        <w:rPr>
          <w:rFonts w:ascii="Arial" w:hAnsi="Arial"/>
          <w:sz w:val="20"/>
          <w:szCs w:val="20"/>
        </w:rPr>
        <w:tab/>
      </w:r>
      <w:r w:rsidR="00FD4224">
        <w:rPr>
          <w:rFonts w:ascii="Arial" w:hAnsi="Arial"/>
          <w:sz w:val="20"/>
          <w:szCs w:val="20"/>
        </w:rPr>
        <w:tab/>
      </w:r>
      <w:r w:rsidRPr="00FD4224">
        <w:rPr>
          <w:rFonts w:ascii="Arial" w:hAnsi="Arial"/>
          <w:sz w:val="20"/>
          <w:szCs w:val="20"/>
        </w:rPr>
        <w:t xml:space="preserve"> D  140</w:t>
      </w:r>
      <w:r w:rsidRPr="00FD4224">
        <w:rPr>
          <w:rFonts w:ascii="Arial" w:hAnsi="Arial"/>
          <w:sz w:val="20"/>
          <w:szCs w:val="20"/>
        </w:rPr>
        <w:tab/>
      </w:r>
      <w:r w:rsidRPr="00FD4224">
        <w:rPr>
          <w:rFonts w:ascii="Arial" w:hAnsi="Arial"/>
          <w:sz w:val="20"/>
          <w:szCs w:val="20"/>
        </w:rPr>
        <w:tab/>
        <w:t xml:space="preserve">241                           </w:t>
      </w:r>
    </w:p>
    <w:p w14:paraId="246D1D5D" w14:textId="77777777" w:rsidR="00CB29D1" w:rsidRPr="00FD4224" w:rsidRDefault="00CB29D1" w:rsidP="002F3312">
      <w:pPr>
        <w:tabs>
          <w:tab w:val="left" w:pos="0"/>
        </w:tabs>
        <w:ind w:left="900" w:hanging="720"/>
        <w:jc w:val="both"/>
        <w:rPr>
          <w:rFonts w:ascii="Arial" w:hAnsi="Arial"/>
          <w:sz w:val="20"/>
          <w:szCs w:val="20"/>
        </w:rPr>
      </w:pPr>
      <w:r w:rsidRPr="00FD4224">
        <w:rPr>
          <w:rFonts w:ascii="Arial" w:hAnsi="Arial"/>
          <w:sz w:val="20"/>
          <w:szCs w:val="20"/>
        </w:rPr>
        <w:tab/>
        <w:t xml:space="preserve">- </w:t>
      </w:r>
      <w:r w:rsidR="00FD4224" w:rsidRPr="00FD4224">
        <w:rPr>
          <w:rFonts w:ascii="Arial" w:hAnsi="Arial"/>
          <w:sz w:val="20"/>
          <w:szCs w:val="20"/>
        </w:rPr>
        <w:t>Eglise de ce temps</w:t>
      </w:r>
      <w:r w:rsidR="00FD4224">
        <w:rPr>
          <w:rFonts w:ascii="Arial" w:hAnsi="Arial"/>
          <w:sz w:val="20"/>
          <w:szCs w:val="20"/>
        </w:rPr>
        <w:tab/>
      </w:r>
      <w:r w:rsidR="00FD4224">
        <w:rPr>
          <w:rFonts w:ascii="Arial" w:hAnsi="Arial"/>
          <w:sz w:val="20"/>
          <w:szCs w:val="20"/>
        </w:rPr>
        <w:tab/>
        <w:t xml:space="preserve">            </w:t>
      </w:r>
      <w:r w:rsidR="00FD4224" w:rsidRPr="00FD4224">
        <w:rPr>
          <w:rFonts w:ascii="Arial" w:hAnsi="Arial"/>
          <w:sz w:val="20"/>
          <w:szCs w:val="20"/>
        </w:rPr>
        <w:tab/>
        <w:t xml:space="preserve">    </w:t>
      </w:r>
      <w:r w:rsidR="00FD4224">
        <w:rPr>
          <w:rFonts w:ascii="Arial" w:hAnsi="Arial"/>
          <w:sz w:val="20"/>
          <w:szCs w:val="20"/>
        </w:rPr>
        <w:t xml:space="preserve">         </w:t>
      </w:r>
      <w:r w:rsidR="00FD4224" w:rsidRPr="00FD4224">
        <w:rPr>
          <w:rFonts w:ascii="Arial" w:hAnsi="Arial"/>
          <w:sz w:val="20"/>
          <w:szCs w:val="20"/>
        </w:rPr>
        <w:t>K  35- 64</w:t>
      </w:r>
      <w:r w:rsidR="00FD4224" w:rsidRPr="00FD4224">
        <w:rPr>
          <w:rFonts w:ascii="Arial" w:hAnsi="Arial"/>
          <w:sz w:val="20"/>
          <w:szCs w:val="20"/>
        </w:rPr>
        <w:tab/>
        <w:t>552</w:t>
      </w:r>
    </w:p>
    <w:p w14:paraId="090C460A" w14:textId="77777777" w:rsidR="00CB29D1" w:rsidRPr="00FD4224" w:rsidRDefault="00CB29D1" w:rsidP="00CB29D1">
      <w:pPr>
        <w:tabs>
          <w:tab w:val="left" w:pos="900"/>
        </w:tabs>
        <w:ind w:left="900" w:hanging="1620"/>
        <w:jc w:val="both"/>
        <w:rPr>
          <w:rFonts w:ascii="Arial" w:hAnsi="Arial"/>
          <w:sz w:val="20"/>
          <w:szCs w:val="20"/>
        </w:rPr>
      </w:pPr>
      <w:r w:rsidRPr="00FD4224">
        <w:rPr>
          <w:rFonts w:ascii="Arial" w:hAnsi="Arial"/>
          <w:sz w:val="20"/>
          <w:szCs w:val="20"/>
        </w:rPr>
        <w:tab/>
      </w:r>
    </w:p>
    <w:p w14:paraId="36E7AB86" w14:textId="77777777" w:rsidR="00CB29D1" w:rsidRPr="00FD4224" w:rsidRDefault="00CB29D1" w:rsidP="00CB29D1">
      <w:pPr>
        <w:tabs>
          <w:tab w:val="left" w:pos="900"/>
        </w:tabs>
        <w:ind w:left="900" w:hanging="1042"/>
        <w:jc w:val="both"/>
        <w:rPr>
          <w:rFonts w:ascii="Arial" w:hAnsi="Arial"/>
          <w:sz w:val="20"/>
          <w:szCs w:val="20"/>
        </w:rPr>
      </w:pPr>
      <w:r w:rsidRPr="00FD4224">
        <w:rPr>
          <w:rFonts w:ascii="Arial" w:hAnsi="Arial"/>
          <w:sz w:val="20"/>
          <w:szCs w:val="20"/>
          <w:u w:val="single"/>
        </w:rPr>
        <w:t>CHANT FINAL :</w:t>
      </w:r>
      <w:r w:rsidRPr="00FD4224">
        <w:rPr>
          <w:rFonts w:ascii="Arial" w:hAnsi="Arial"/>
          <w:sz w:val="20"/>
          <w:szCs w:val="20"/>
        </w:rPr>
        <w:t xml:space="preserve">  </w:t>
      </w:r>
      <w:r w:rsidRPr="00FD4224">
        <w:rPr>
          <w:rFonts w:ascii="Arial" w:hAnsi="Arial"/>
          <w:sz w:val="20"/>
          <w:szCs w:val="20"/>
        </w:rPr>
        <w:tab/>
      </w:r>
    </w:p>
    <w:p w14:paraId="70AC0EDD" w14:textId="77777777" w:rsidR="00FD4224" w:rsidRPr="00FD4224" w:rsidRDefault="00FD4224" w:rsidP="00FD4224">
      <w:pPr>
        <w:ind w:firstLine="708"/>
        <w:jc w:val="both"/>
        <w:rPr>
          <w:rFonts w:ascii="Arial" w:hAnsi="Arial"/>
          <w:sz w:val="20"/>
          <w:szCs w:val="20"/>
        </w:rPr>
      </w:pPr>
      <w:r w:rsidRPr="00FD4224">
        <w:rPr>
          <w:rFonts w:ascii="Arial" w:hAnsi="Arial"/>
          <w:sz w:val="20"/>
          <w:szCs w:val="20"/>
        </w:rPr>
        <w:t>-  Peuple de Dieu, marche joyeux</w:t>
      </w:r>
      <w:r w:rsidRPr="00FD4224">
        <w:rPr>
          <w:rFonts w:ascii="Arial" w:hAnsi="Arial"/>
          <w:sz w:val="20"/>
          <w:szCs w:val="20"/>
        </w:rPr>
        <w:tab/>
        <w:t xml:space="preserve">     K  180</w:t>
      </w:r>
      <w:r w:rsidRPr="00FD4224">
        <w:rPr>
          <w:rFonts w:ascii="Arial" w:hAnsi="Arial"/>
          <w:sz w:val="20"/>
          <w:szCs w:val="20"/>
        </w:rPr>
        <w:tab/>
      </w:r>
      <w:r w:rsidRPr="00FD4224">
        <w:rPr>
          <w:rFonts w:ascii="Arial" w:hAnsi="Arial"/>
          <w:sz w:val="20"/>
          <w:szCs w:val="20"/>
        </w:rPr>
        <w:tab/>
        <w:t xml:space="preserve">392   </w:t>
      </w:r>
      <w:r w:rsidRPr="00FD4224">
        <w:rPr>
          <w:rFonts w:ascii="Arial" w:hAnsi="Arial"/>
          <w:sz w:val="20"/>
          <w:szCs w:val="20"/>
        </w:rPr>
        <w:tab/>
      </w:r>
      <w:r w:rsidRPr="00FD4224">
        <w:rPr>
          <w:rFonts w:ascii="Arial" w:hAnsi="Arial"/>
          <w:sz w:val="20"/>
          <w:szCs w:val="20"/>
        </w:rPr>
        <w:tab/>
        <w:t>424</w:t>
      </w:r>
    </w:p>
    <w:p w14:paraId="13C336AA" w14:textId="77777777" w:rsidR="00FD4224" w:rsidRPr="00FD4224" w:rsidRDefault="00FD4224" w:rsidP="00FD4224">
      <w:pPr>
        <w:pStyle w:val="Retraitcorpsdetexte2"/>
        <w:ind w:left="0" w:firstLine="709"/>
        <w:jc w:val="both"/>
        <w:rPr>
          <w:szCs w:val="20"/>
        </w:rPr>
      </w:pPr>
      <w:r w:rsidRPr="00FD4224">
        <w:rPr>
          <w:szCs w:val="20"/>
        </w:rPr>
        <w:t xml:space="preserve">-  Dieu est à l’œuvre </w:t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 w:rsidRPr="00FD4224">
        <w:rPr>
          <w:szCs w:val="20"/>
        </w:rPr>
        <w:t xml:space="preserve">     T   50</w:t>
      </w:r>
      <w:r w:rsidRPr="00FD4224">
        <w:rPr>
          <w:szCs w:val="20"/>
        </w:rPr>
        <w:tab/>
      </w:r>
      <w:r w:rsidRPr="00FD4224">
        <w:rPr>
          <w:szCs w:val="20"/>
        </w:rPr>
        <w:tab/>
        <w:t>450</w:t>
      </w:r>
      <w:r w:rsidRPr="00FD4224">
        <w:rPr>
          <w:szCs w:val="20"/>
        </w:rPr>
        <w:tab/>
      </w:r>
      <w:r w:rsidRPr="00FD4224">
        <w:rPr>
          <w:szCs w:val="20"/>
        </w:rPr>
        <w:tab/>
        <w:t>374</w:t>
      </w:r>
    </w:p>
    <w:p w14:paraId="4314CD55" w14:textId="77777777" w:rsidR="00336DF1" w:rsidRPr="00FD4224" w:rsidRDefault="00336DF1" w:rsidP="00FD4224">
      <w:pPr>
        <w:tabs>
          <w:tab w:val="left" w:pos="900"/>
        </w:tabs>
        <w:ind w:left="900" w:hanging="1184"/>
        <w:jc w:val="both"/>
        <w:rPr>
          <w:rFonts w:ascii="Arial" w:hAnsi="Arial"/>
          <w:b/>
          <w:sz w:val="20"/>
          <w:szCs w:val="20"/>
        </w:rPr>
      </w:pPr>
    </w:p>
    <w:p w14:paraId="10160ADA" w14:textId="77777777" w:rsidR="00336DF1" w:rsidRPr="00FD4224" w:rsidRDefault="00336DF1" w:rsidP="00336DF1">
      <w:pPr>
        <w:ind w:firstLine="709"/>
        <w:jc w:val="both"/>
        <w:rPr>
          <w:rFonts w:ascii="Arial" w:hAnsi="Arial"/>
          <w:b/>
          <w:sz w:val="20"/>
          <w:szCs w:val="20"/>
        </w:rPr>
      </w:pPr>
    </w:p>
    <w:sectPr w:rsidR="00336DF1" w:rsidRPr="00FD42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maze">
    <w:altName w:val="Century Gothic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00FA0"/>
    <w:multiLevelType w:val="singleLevel"/>
    <w:tmpl w:val="47829EA8"/>
    <w:lvl w:ilvl="0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sz w:val="22"/>
        <w:szCs w:val="22"/>
      </w:rPr>
    </w:lvl>
  </w:abstractNum>
  <w:abstractNum w:abstractNumId="1" w15:restartNumberingAfterBreak="0">
    <w:nsid w:val="296D6486"/>
    <w:multiLevelType w:val="hybridMultilevel"/>
    <w:tmpl w:val="CACCAE32"/>
    <w:lvl w:ilvl="0" w:tplc="65B41A8C"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539244567">
    <w:abstractNumId w:val="1"/>
  </w:num>
  <w:num w:numId="2" w16cid:durableId="2058048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D14"/>
    <w:rsid w:val="00047E72"/>
    <w:rsid w:val="00052E0E"/>
    <w:rsid w:val="000E78D2"/>
    <w:rsid w:val="002C3652"/>
    <w:rsid w:val="002F3312"/>
    <w:rsid w:val="00336DF1"/>
    <w:rsid w:val="004A3740"/>
    <w:rsid w:val="004D385F"/>
    <w:rsid w:val="004F56EF"/>
    <w:rsid w:val="0070067C"/>
    <w:rsid w:val="00867620"/>
    <w:rsid w:val="00896106"/>
    <w:rsid w:val="008A2E3E"/>
    <w:rsid w:val="008C1D14"/>
    <w:rsid w:val="008F6327"/>
    <w:rsid w:val="00940A36"/>
    <w:rsid w:val="0096633B"/>
    <w:rsid w:val="009D5709"/>
    <w:rsid w:val="00B62200"/>
    <w:rsid w:val="00C55713"/>
    <w:rsid w:val="00CB29D1"/>
    <w:rsid w:val="00D029CD"/>
    <w:rsid w:val="00D13E82"/>
    <w:rsid w:val="00D37B83"/>
    <w:rsid w:val="00D568D9"/>
    <w:rsid w:val="00E352BF"/>
    <w:rsid w:val="00EA6845"/>
    <w:rsid w:val="00EF4692"/>
    <w:rsid w:val="00F626D7"/>
    <w:rsid w:val="00FD4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F8E49"/>
  <w15:docId w15:val="{43F80736-AE07-4AA2-8044-B3565E769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1D14"/>
    <w:pPr>
      <w:spacing w:after="0" w:line="240" w:lineRule="auto"/>
    </w:pPr>
    <w:rPr>
      <w:rFonts w:ascii="Amaze" w:eastAsia="Times New Roman" w:hAnsi="Amaze" w:cs="Times New Roman"/>
      <w:sz w:val="36"/>
      <w:szCs w:val="24"/>
      <w:lang w:eastAsia="fr-FR"/>
    </w:rPr>
  </w:style>
  <w:style w:type="paragraph" w:styleId="Titre2">
    <w:name w:val="heading 2"/>
    <w:basedOn w:val="Normal"/>
    <w:next w:val="Normal"/>
    <w:link w:val="Titre2Car"/>
    <w:qFormat/>
    <w:rsid w:val="008C1D14"/>
    <w:pPr>
      <w:keepNext/>
      <w:jc w:val="center"/>
      <w:outlineLvl w:val="1"/>
    </w:pPr>
    <w:rPr>
      <w:rFonts w:ascii="Arial" w:hAnsi="Arial" w:cs="Arial"/>
      <w:b/>
      <w:bCs/>
      <w:sz w:val="20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8C1D14"/>
    <w:rPr>
      <w:rFonts w:ascii="Arial" w:eastAsia="Times New Roman" w:hAnsi="Arial" w:cs="Arial"/>
      <w:b/>
      <w:bCs/>
      <w:sz w:val="20"/>
      <w:szCs w:val="24"/>
      <w:u w:val="single"/>
      <w:lang w:eastAsia="fr-FR"/>
    </w:rPr>
  </w:style>
  <w:style w:type="paragraph" w:styleId="Retraitcorpsdetexte2">
    <w:name w:val="Body Text Indent 2"/>
    <w:basedOn w:val="Normal"/>
    <w:link w:val="Retraitcorpsdetexte2Car"/>
    <w:rsid w:val="008C1D14"/>
    <w:pPr>
      <w:ind w:left="-540" w:firstLine="1800"/>
    </w:pPr>
    <w:rPr>
      <w:rFonts w:ascii="Arial" w:hAnsi="Arial" w:cs="Arial"/>
      <w:sz w:val="20"/>
    </w:rPr>
  </w:style>
  <w:style w:type="character" w:customStyle="1" w:styleId="Retraitcorpsdetexte2Car">
    <w:name w:val="Retrait corps de texte 2 Car"/>
    <w:basedOn w:val="Policepardfaut"/>
    <w:link w:val="Retraitcorpsdetexte2"/>
    <w:rsid w:val="008C1D14"/>
    <w:rPr>
      <w:rFonts w:ascii="Arial" w:eastAsia="Times New Roman" w:hAnsi="Arial" w:cs="Arial"/>
      <w:sz w:val="20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336D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374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Papa</dc:creator>
  <cp:lastModifiedBy>JC HTE</cp:lastModifiedBy>
  <cp:revision>4</cp:revision>
  <dcterms:created xsi:type="dcterms:W3CDTF">2026-10-15T06:21:00Z</dcterms:created>
  <dcterms:modified xsi:type="dcterms:W3CDTF">2026-10-15T06:28:00Z</dcterms:modified>
</cp:coreProperties>
</file>